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594" w:rsidRPr="00A86C17" w:rsidRDefault="00995594" w:rsidP="00995594">
      <w:pPr>
        <w:jc w:val="center"/>
        <w:rPr>
          <w:b/>
        </w:rPr>
      </w:pPr>
      <w:r>
        <w:rPr>
          <w:b/>
        </w:rPr>
        <w:t>Урок по теме «</w:t>
      </w:r>
      <w:r w:rsidRPr="00A86C17">
        <w:rPr>
          <w:b/>
        </w:rPr>
        <w:t>Теорема Пифагора</w:t>
      </w:r>
      <w:r>
        <w:rPr>
          <w:b/>
        </w:rPr>
        <w:t>»</w:t>
      </w:r>
    </w:p>
    <w:p w:rsidR="00995594" w:rsidRPr="00A86C17" w:rsidRDefault="00995594" w:rsidP="00995594">
      <w:pPr>
        <w:jc w:val="center"/>
        <w:rPr>
          <w:b/>
        </w:rPr>
      </w:pPr>
      <w:r>
        <w:rPr>
          <w:b/>
        </w:rPr>
        <w:t xml:space="preserve">Геометрия, </w:t>
      </w:r>
      <w:r w:rsidRPr="00A86C17">
        <w:rPr>
          <w:b/>
        </w:rPr>
        <w:t>8</w:t>
      </w:r>
      <w:proofErr w:type="gramStart"/>
      <w:r w:rsidR="00F824E1">
        <w:rPr>
          <w:b/>
        </w:rPr>
        <w:t xml:space="preserve"> Б</w:t>
      </w:r>
      <w:proofErr w:type="gramEnd"/>
      <w:r w:rsidRPr="00A86C17">
        <w:rPr>
          <w:b/>
        </w:rPr>
        <w:t xml:space="preserve"> класс</w:t>
      </w:r>
    </w:p>
    <w:p w:rsidR="00995594" w:rsidRDefault="00995594" w:rsidP="00995594"/>
    <w:p w:rsidR="00995594" w:rsidRPr="00A86C17" w:rsidRDefault="00995594" w:rsidP="00995594">
      <w:pPr>
        <w:jc w:val="both"/>
        <w:rPr>
          <w:b/>
        </w:rPr>
      </w:pPr>
      <w:r w:rsidRPr="00A86C17">
        <w:rPr>
          <w:b/>
        </w:rPr>
        <w:t xml:space="preserve">Цели урока: </w:t>
      </w:r>
    </w:p>
    <w:p w:rsidR="00995594" w:rsidRDefault="00995594" w:rsidP="00995594">
      <w:pPr>
        <w:jc w:val="both"/>
      </w:pPr>
      <w:proofErr w:type="gramStart"/>
      <w:r w:rsidRPr="00A86C17">
        <w:rPr>
          <w:u w:val="single"/>
        </w:rPr>
        <w:t>Образовательная</w:t>
      </w:r>
      <w:proofErr w:type="gramEnd"/>
      <w:r w:rsidRPr="00A86C17">
        <w:rPr>
          <w:u w:val="single"/>
        </w:rPr>
        <w:t>:</w:t>
      </w:r>
      <w:r>
        <w:t xml:space="preserve"> добиться усвоения теоремы Пифагора, </w:t>
      </w:r>
      <w:r w:rsidR="00B22872">
        <w:t>научить вычислять неизвестную сторону</w:t>
      </w:r>
      <w:r>
        <w:t xml:space="preserve"> прямоугольного треугольника по двум известным, научить применять теорему Пифагора к решению простейших задач</w:t>
      </w:r>
    </w:p>
    <w:p w:rsidR="00995594" w:rsidRDefault="00995594" w:rsidP="00995594">
      <w:pPr>
        <w:jc w:val="both"/>
      </w:pPr>
      <w:proofErr w:type="gramStart"/>
      <w:r w:rsidRPr="00A86C17">
        <w:rPr>
          <w:u w:val="single"/>
        </w:rPr>
        <w:t>Развивающая</w:t>
      </w:r>
      <w:proofErr w:type="gramEnd"/>
      <w:r w:rsidRPr="00A86C17">
        <w:rPr>
          <w:u w:val="single"/>
        </w:rPr>
        <w:t>:</w:t>
      </w:r>
      <w:r>
        <w:t xml:space="preserve"> способствовать развитию способности к сопоставлению, наблюдательности, внимания, развитие способности к аналитико-синтетическому мышлению, расширение кругозора</w:t>
      </w:r>
    </w:p>
    <w:p w:rsidR="00995594" w:rsidRDefault="00995594" w:rsidP="00995594">
      <w:pPr>
        <w:jc w:val="both"/>
      </w:pPr>
      <w:proofErr w:type="gramStart"/>
      <w:r w:rsidRPr="00A86C17">
        <w:rPr>
          <w:u w:val="single"/>
        </w:rPr>
        <w:t>Воспитательная</w:t>
      </w:r>
      <w:proofErr w:type="gramEnd"/>
      <w:r w:rsidRPr="00A86C17">
        <w:rPr>
          <w:u w:val="single"/>
        </w:rPr>
        <w:t>:</w:t>
      </w:r>
      <w:r>
        <w:t xml:space="preserve"> формирование потребности в знаниях, интереса к математике</w:t>
      </w:r>
      <w:r w:rsidR="00F824E1">
        <w:t>, воспитание чувства взаимопомощи, коллективизма</w:t>
      </w:r>
    </w:p>
    <w:p w:rsidR="00995594" w:rsidRDefault="00995594" w:rsidP="00995594">
      <w:pPr>
        <w:jc w:val="both"/>
      </w:pPr>
    </w:p>
    <w:p w:rsidR="00995594" w:rsidRDefault="00995594" w:rsidP="00995594">
      <w:pPr>
        <w:jc w:val="both"/>
      </w:pPr>
      <w:r w:rsidRPr="00A86C17">
        <w:rPr>
          <w:b/>
        </w:rPr>
        <w:t>Тип урока:</w:t>
      </w:r>
      <w:r>
        <w:t xml:space="preserve"> урок изложения нового материала</w:t>
      </w:r>
    </w:p>
    <w:p w:rsidR="00995594" w:rsidRDefault="00995594" w:rsidP="00995594">
      <w:pPr>
        <w:jc w:val="both"/>
      </w:pPr>
    </w:p>
    <w:p w:rsidR="00995594" w:rsidRDefault="00995594" w:rsidP="00995594">
      <w:pPr>
        <w:jc w:val="both"/>
      </w:pPr>
      <w:r w:rsidRPr="00A86C17">
        <w:rPr>
          <w:b/>
        </w:rPr>
        <w:t>Оборудование:</w:t>
      </w:r>
      <w:r>
        <w:t xml:space="preserve"> компьютер, мультимедийный проектор, презентация к уроку</w:t>
      </w:r>
    </w:p>
    <w:p w:rsidR="00995594" w:rsidRDefault="00995594" w:rsidP="00995594">
      <w:pPr>
        <w:jc w:val="both"/>
      </w:pPr>
    </w:p>
    <w:p w:rsidR="00995594" w:rsidRPr="00A86C17" w:rsidRDefault="00995594" w:rsidP="00995594">
      <w:pPr>
        <w:jc w:val="both"/>
        <w:rPr>
          <w:b/>
        </w:rPr>
      </w:pPr>
      <w:r w:rsidRPr="00A86C17">
        <w:rPr>
          <w:b/>
        </w:rPr>
        <w:t>План урока:</w:t>
      </w:r>
    </w:p>
    <w:p w:rsidR="00995594" w:rsidRDefault="00995594" w:rsidP="00995594">
      <w:pPr>
        <w:numPr>
          <w:ilvl w:val="0"/>
          <w:numId w:val="1"/>
        </w:numPr>
        <w:jc w:val="both"/>
      </w:pPr>
      <w:r>
        <w:t>Организационный момент</w:t>
      </w:r>
    </w:p>
    <w:p w:rsidR="00995594" w:rsidRDefault="00995594" w:rsidP="00995594">
      <w:pPr>
        <w:numPr>
          <w:ilvl w:val="0"/>
          <w:numId w:val="1"/>
        </w:numPr>
        <w:jc w:val="both"/>
      </w:pPr>
      <w:r>
        <w:t>Устные упражнения</w:t>
      </w:r>
      <w:r w:rsidR="00324A96">
        <w:t>. Актуализация знаний</w:t>
      </w:r>
    </w:p>
    <w:p w:rsidR="00995594" w:rsidRDefault="00995594" w:rsidP="00995594">
      <w:pPr>
        <w:numPr>
          <w:ilvl w:val="0"/>
          <w:numId w:val="1"/>
        </w:numPr>
        <w:jc w:val="both"/>
      </w:pPr>
      <w:r>
        <w:t xml:space="preserve">Исследовательская работа, </w:t>
      </w:r>
      <w:r w:rsidR="00FB7B0B">
        <w:t>поиск неизвестной стороны прямоугольного треугольника. Формулировка и доказательство теоремы</w:t>
      </w:r>
    </w:p>
    <w:p w:rsidR="00995594" w:rsidRDefault="004E5D55" w:rsidP="00995594">
      <w:pPr>
        <w:numPr>
          <w:ilvl w:val="0"/>
          <w:numId w:val="1"/>
        </w:numPr>
        <w:jc w:val="both"/>
      </w:pPr>
      <w:r>
        <w:t xml:space="preserve">Историческая справка </w:t>
      </w:r>
    </w:p>
    <w:p w:rsidR="00995594" w:rsidRDefault="00995594" w:rsidP="00995594">
      <w:pPr>
        <w:numPr>
          <w:ilvl w:val="0"/>
          <w:numId w:val="1"/>
        </w:numPr>
        <w:jc w:val="both"/>
      </w:pPr>
      <w:r>
        <w:t xml:space="preserve">Закрепление изложенного </w:t>
      </w:r>
      <w:r w:rsidR="00804544">
        <w:t xml:space="preserve">материала </w:t>
      </w:r>
      <w:r>
        <w:t>через решение задач</w:t>
      </w:r>
      <w:r w:rsidR="00324A96">
        <w:t>. Исторические задачи</w:t>
      </w:r>
    </w:p>
    <w:p w:rsidR="00995594" w:rsidRDefault="00995594" w:rsidP="00995594">
      <w:pPr>
        <w:numPr>
          <w:ilvl w:val="0"/>
          <w:numId w:val="1"/>
        </w:numPr>
        <w:jc w:val="both"/>
      </w:pPr>
      <w:r>
        <w:t>Задание на дом, подведение итогов урока.</w:t>
      </w:r>
    </w:p>
    <w:p w:rsidR="00CE7CE4" w:rsidRDefault="00CE7CE4" w:rsidP="00995594">
      <w:pPr>
        <w:numPr>
          <w:ilvl w:val="0"/>
          <w:numId w:val="1"/>
        </w:numPr>
        <w:jc w:val="both"/>
      </w:pPr>
      <w:r>
        <w:t>Рефлексия</w:t>
      </w:r>
    </w:p>
    <w:p w:rsidR="004E5D55" w:rsidRDefault="004E5D55" w:rsidP="004E5D55">
      <w:pPr>
        <w:jc w:val="both"/>
      </w:pPr>
    </w:p>
    <w:p w:rsidR="004E5D55" w:rsidRDefault="004E5D55" w:rsidP="004E5D55">
      <w:pPr>
        <w:jc w:val="both"/>
        <w:rPr>
          <w:b/>
        </w:rPr>
      </w:pPr>
      <w:r w:rsidRPr="00A86C17">
        <w:rPr>
          <w:b/>
        </w:rPr>
        <w:t>Ход урока</w:t>
      </w:r>
      <w:r>
        <w:rPr>
          <w:b/>
        </w:rPr>
        <w:t xml:space="preserve">: </w:t>
      </w:r>
    </w:p>
    <w:p w:rsidR="004E5D55" w:rsidRDefault="004E5D55" w:rsidP="004E5D55">
      <w:pPr>
        <w:jc w:val="both"/>
        <w:rPr>
          <w:b/>
        </w:rPr>
      </w:pPr>
    </w:p>
    <w:p w:rsidR="004E5D55" w:rsidRDefault="004E5D55" w:rsidP="004E5D55">
      <w:pPr>
        <w:pStyle w:val="a3"/>
        <w:numPr>
          <w:ilvl w:val="0"/>
          <w:numId w:val="2"/>
        </w:numPr>
        <w:jc w:val="both"/>
      </w:pPr>
      <w:r w:rsidRPr="004E5D55">
        <w:t>Организационный момент</w:t>
      </w:r>
      <w:r>
        <w:t>.</w:t>
      </w:r>
    </w:p>
    <w:p w:rsidR="002438B0" w:rsidRDefault="002438B0" w:rsidP="002438B0">
      <w:pPr>
        <w:pStyle w:val="a4"/>
        <w:ind w:left="720"/>
        <w:rPr>
          <w:b/>
          <w:bCs/>
        </w:rPr>
      </w:pPr>
      <w:r w:rsidRPr="0018536F">
        <w:t>Здравствуйте, ребята!</w:t>
      </w:r>
      <w:r w:rsidR="0018536F" w:rsidRPr="0018536F">
        <w:t xml:space="preserve"> Садитесь! Работать на уроке не ленитесь! Тетради и ручки </w:t>
      </w:r>
      <w:proofErr w:type="gramStart"/>
      <w:r w:rsidR="00737505">
        <w:t>в миг</w:t>
      </w:r>
      <w:proofErr w:type="gramEnd"/>
      <w:r w:rsidR="00737505">
        <w:t xml:space="preserve"> </w:t>
      </w:r>
      <w:r w:rsidR="0018536F" w:rsidRPr="0018536F">
        <w:t xml:space="preserve">взяли, число </w:t>
      </w:r>
      <w:r w:rsidR="00737505">
        <w:t xml:space="preserve">на полях </w:t>
      </w:r>
      <w:r w:rsidR="0018536F" w:rsidRPr="0018536F">
        <w:t>записали!</w:t>
      </w:r>
      <w:r w:rsidRPr="0018536F">
        <w:rPr>
          <w:b/>
          <w:bCs/>
        </w:rPr>
        <w:t xml:space="preserve"> </w:t>
      </w:r>
    </w:p>
    <w:p w:rsidR="00737505" w:rsidRPr="00737505" w:rsidRDefault="00737505" w:rsidP="002438B0">
      <w:pPr>
        <w:pStyle w:val="a4"/>
        <w:ind w:left="720"/>
        <w:rPr>
          <w:bCs/>
        </w:rPr>
      </w:pPr>
      <w:r w:rsidRPr="00737505">
        <w:rPr>
          <w:bCs/>
        </w:rPr>
        <w:t>И чтобы нам с вами определиться, чему на уроке должны научиться, внимательно ты на экран посмотри, площадь фигуры каждой найди!</w:t>
      </w:r>
    </w:p>
    <w:p w:rsidR="002438B0" w:rsidRDefault="002438B0" w:rsidP="002438B0">
      <w:pPr>
        <w:pStyle w:val="a4"/>
        <w:numPr>
          <w:ilvl w:val="0"/>
          <w:numId w:val="2"/>
        </w:numPr>
      </w:pPr>
      <w:r>
        <w:t>Устные упражнения</w:t>
      </w:r>
    </w:p>
    <w:p w:rsidR="002438B0" w:rsidRPr="00737505" w:rsidRDefault="00B22872" w:rsidP="002438B0">
      <w:pPr>
        <w:pStyle w:val="a4"/>
        <w:ind w:left="7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-67.8pt;margin-top:22.3pt;width:63pt;height:35.55pt;z-index:251674624;mso-position-horizontal-relative:text;mso-position-vertical-relative:text">
            <v:textbox style="mso-fit-shape-to-text:t">
              <w:txbxContent>
                <w:p w:rsidR="00B22872" w:rsidRPr="00B22872" w:rsidRDefault="00B22872" w:rsidP="006542A4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>Слайд 1</w:t>
                  </w:r>
                </w:p>
              </w:txbxContent>
            </v:textbox>
            <w10:wrap type="square"/>
          </v:shape>
        </w:pict>
      </w:r>
      <w:r w:rsidR="0082627A">
        <w:rPr>
          <w:noProof/>
        </w:rPr>
        <w:pict>
          <v:rect id="_x0000_s1030" style="position:absolute;left:0;text-align:left;margin-left:392.7pt;margin-top:22.3pt;width:30pt;height:33pt;z-index:251663360" fillcolor="#c0504d [3205]" stroked="f" strokecolor="#f2f2f2 [3041]" strokeweight="3pt">
            <v:shadow on="t" type="perspective" color="#622423 [1605]" opacity=".5" offset="1pt" offset2="-1pt"/>
          </v:rect>
        </w:pict>
      </w:r>
      <w:r w:rsidR="002438B0" w:rsidRPr="00737505">
        <w:t xml:space="preserve"> Предлагаю вам решить несколько устных задач</w:t>
      </w:r>
    </w:p>
    <w:p w:rsidR="00256F18" w:rsidRPr="0018536F" w:rsidRDefault="002438B0" w:rsidP="0018536F">
      <w:pPr>
        <w:pStyle w:val="a3"/>
        <w:numPr>
          <w:ilvl w:val="0"/>
          <w:numId w:val="5"/>
        </w:numPr>
        <w:jc w:val="both"/>
        <w:rPr>
          <w:bCs/>
        </w:rPr>
      </w:pPr>
      <w:r w:rsidRPr="00256F18">
        <w:rPr>
          <w:bCs/>
        </w:rPr>
        <w:t>Найдите площадь квадрата со стороной</w:t>
      </w:r>
      <w:r w:rsidR="008D0744" w:rsidRPr="00256F18">
        <w:rPr>
          <w:bCs/>
        </w:rPr>
        <w:t xml:space="preserve"> </w:t>
      </w:r>
      <w:r w:rsidR="0018536F">
        <w:rPr>
          <w:bCs/>
        </w:rPr>
        <w:t xml:space="preserve">3 </w:t>
      </w:r>
      <w:r w:rsidR="00256F18" w:rsidRPr="0018536F">
        <w:rPr>
          <w:bCs/>
        </w:rPr>
        <w:t>см; 1,2 мм; 5\7 м;</w:t>
      </w:r>
      <w:r w:rsidRPr="0018536F">
        <w:rPr>
          <w:bCs/>
        </w:rPr>
        <w:t xml:space="preserve"> а см </w:t>
      </w:r>
    </w:p>
    <w:p w:rsidR="0018536F" w:rsidRDefault="0082627A" w:rsidP="002438B0">
      <w:pPr>
        <w:jc w:val="both"/>
        <w:rPr>
          <w:bCs/>
        </w:rPr>
      </w:pPr>
      <w:r w:rsidRPr="0082627A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392.7pt;margin-top:24.6pt;width:34.5pt;height:33.75pt;z-index:251660288" fillcolor="#548dd4 [1951]"/>
        </w:pict>
      </w:r>
      <w:r w:rsidRPr="0082627A">
        <w:rPr>
          <w:noProof/>
        </w:rPr>
        <w:pict>
          <v:shape id="_x0000_s1027" type="#_x0000_t5" style="position:absolute;left:0;text-align:left;margin-left:356.7pt;margin-top:24.6pt;width:36pt;height:33.75pt;z-index:251659264" fillcolor="#548dd4 [1951]"/>
        </w:pict>
      </w:r>
    </w:p>
    <w:p w:rsidR="0018536F" w:rsidRPr="00256F18" w:rsidRDefault="0018536F" w:rsidP="002438B0">
      <w:pPr>
        <w:jc w:val="both"/>
        <w:rPr>
          <w:bCs/>
        </w:rPr>
      </w:pPr>
    </w:p>
    <w:p w:rsidR="0018536F" w:rsidRPr="0018536F" w:rsidRDefault="0018536F" w:rsidP="0018536F">
      <w:pPr>
        <w:pStyle w:val="a3"/>
        <w:numPr>
          <w:ilvl w:val="0"/>
          <w:numId w:val="5"/>
        </w:numPr>
        <w:jc w:val="both"/>
        <w:rPr>
          <w:bCs/>
        </w:rPr>
      </w:pPr>
      <w:r w:rsidRPr="0018536F">
        <w:rPr>
          <w:bCs/>
        </w:rPr>
        <w:t xml:space="preserve">Чему равна площадь домика? </w:t>
      </w:r>
      <w:r w:rsidRPr="0018536F">
        <w:rPr>
          <w:bCs/>
          <w:lang w:val="en-US"/>
        </w:rPr>
        <w:t>S</w:t>
      </w:r>
      <w:proofErr w:type="spellStart"/>
      <w:r w:rsidRPr="0018536F">
        <w:rPr>
          <w:bCs/>
        </w:rPr>
        <w:t>тр</w:t>
      </w:r>
      <w:proofErr w:type="spellEnd"/>
      <w:r w:rsidRPr="0018536F">
        <w:rPr>
          <w:bCs/>
        </w:rPr>
        <w:t xml:space="preserve"> = 5 см</w:t>
      </w:r>
      <w:r w:rsidRPr="0018536F">
        <w:rPr>
          <w:bCs/>
          <w:vertAlign w:val="superscript"/>
        </w:rPr>
        <w:t>2</w:t>
      </w:r>
      <w:r w:rsidRPr="0018536F">
        <w:rPr>
          <w:bCs/>
        </w:rPr>
        <w:t xml:space="preserve">; </w:t>
      </w:r>
      <w:r w:rsidRPr="0018536F">
        <w:rPr>
          <w:bCs/>
          <w:lang w:val="en-US"/>
        </w:rPr>
        <w:t>S</w:t>
      </w:r>
      <w:proofErr w:type="spellStart"/>
      <w:r w:rsidRPr="0018536F">
        <w:rPr>
          <w:bCs/>
        </w:rPr>
        <w:t>пр</w:t>
      </w:r>
      <w:proofErr w:type="spellEnd"/>
      <w:r w:rsidRPr="0018536F">
        <w:rPr>
          <w:bCs/>
        </w:rPr>
        <w:t xml:space="preserve"> =20 см</w:t>
      </w:r>
      <w:r w:rsidRPr="0018536F">
        <w:rPr>
          <w:bCs/>
          <w:vertAlign w:val="superscript"/>
        </w:rPr>
        <w:t>2</w:t>
      </w:r>
    </w:p>
    <w:p w:rsidR="008D0744" w:rsidRDefault="008D0744" w:rsidP="002438B0">
      <w:pPr>
        <w:jc w:val="both"/>
        <w:rPr>
          <w:b/>
          <w:bCs/>
        </w:rPr>
      </w:pPr>
    </w:p>
    <w:p w:rsidR="0018536F" w:rsidRPr="0018536F" w:rsidRDefault="0082627A" w:rsidP="0018536F">
      <w:pPr>
        <w:pStyle w:val="a3"/>
        <w:numPr>
          <w:ilvl w:val="0"/>
          <w:numId w:val="5"/>
        </w:numPr>
        <w:jc w:val="both"/>
      </w:pPr>
      <w:r>
        <w:rPr>
          <w:noProof/>
        </w:rPr>
        <w:pict>
          <v:rect id="_x0000_s1029" style="position:absolute;left:0;text-align:left;margin-left:376.95pt;margin-top:3.15pt;width:41.25pt;height:53.05pt;z-index:251662336" fillcolor="yellow" stroked="f" strokecolor="#f2f2f2 [3041]" strokeweight="3pt">
            <v:shadow type="perspective" color="#4e6128 [1606]" opacity=".5" offset="1pt" offset2="-1pt"/>
          </v:rect>
        </w:pict>
      </w:r>
      <w:r w:rsidR="0018536F">
        <w:t>Раскройте скобки: (</w:t>
      </w:r>
      <w:proofErr w:type="spellStart"/>
      <w:r w:rsidR="0018536F">
        <w:t>а+в</w:t>
      </w:r>
      <w:proofErr w:type="spellEnd"/>
      <w:r w:rsidR="0018536F">
        <w:t>)</w:t>
      </w:r>
      <w:r w:rsidR="0018536F" w:rsidRPr="00256F18">
        <w:rPr>
          <w:vertAlign w:val="superscript"/>
        </w:rPr>
        <w:t>2</w:t>
      </w:r>
      <w:r w:rsidR="0018536F">
        <w:t>; (3+х)</w:t>
      </w:r>
      <w:r w:rsidR="0018536F" w:rsidRPr="00256F18">
        <w:rPr>
          <w:vertAlign w:val="superscript"/>
        </w:rPr>
        <w:t xml:space="preserve">2 </w:t>
      </w:r>
    </w:p>
    <w:p w:rsidR="0018536F" w:rsidRPr="0018536F" w:rsidRDefault="0082627A" w:rsidP="0018536F">
      <w:pPr>
        <w:jc w:val="both"/>
      </w:pPr>
      <w:r w:rsidRPr="0082627A">
        <w:rPr>
          <w:bCs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1" type="#_x0000_t6" style="position:absolute;left:0;text-align:left;margin-left:254.7pt;margin-top:12.7pt;width:51pt;height:39.75pt;z-index:251664384" fillcolor="#92d050"/>
        </w:pict>
      </w:r>
    </w:p>
    <w:p w:rsidR="002438B0" w:rsidRPr="00256F18" w:rsidRDefault="00B22872" w:rsidP="0018536F">
      <w:pPr>
        <w:pStyle w:val="a3"/>
        <w:numPr>
          <w:ilvl w:val="0"/>
          <w:numId w:val="5"/>
        </w:numPr>
        <w:jc w:val="both"/>
      </w:pPr>
      <w:r>
        <w:rPr>
          <w:bCs/>
          <w:noProof/>
        </w:rPr>
        <w:pict>
          <v:shape id="_x0000_s1048" type="#_x0000_t202" style="position:absolute;left:0;text-align:left;margin-left:-71.55pt;margin-top:6.85pt;width:63pt;height:21.75pt;z-index:251675648;mso-position-horizontal-relative:text;mso-position-vertical-relative:text">
            <v:textbox style="mso-fit-shape-to-text:t">
              <w:txbxContent>
                <w:p w:rsidR="00B22872" w:rsidRPr="00B22872" w:rsidRDefault="00B22872" w:rsidP="00B22872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2</w:t>
                  </w:r>
                </w:p>
              </w:txbxContent>
            </v:textbox>
            <w10:wrap type="square"/>
          </v:shape>
        </w:pict>
      </w:r>
      <w:r w:rsidR="002438B0" w:rsidRPr="0018536F">
        <w:rPr>
          <w:bCs/>
        </w:rPr>
        <w:t xml:space="preserve">Найдите площадь </w:t>
      </w:r>
      <w:proofErr w:type="gramStart"/>
      <w:r w:rsidR="002438B0" w:rsidRPr="0018536F">
        <w:rPr>
          <w:bCs/>
        </w:rPr>
        <w:t>прямоугольного</w:t>
      </w:r>
      <w:proofErr w:type="gramEnd"/>
      <w:r w:rsidR="008D0744" w:rsidRPr="00256F18">
        <w:rPr>
          <w:noProof/>
        </w:rPr>
        <w:t xml:space="preserve"> </w:t>
      </w:r>
    </w:p>
    <w:p w:rsidR="002438B0" w:rsidRPr="00256F18" w:rsidRDefault="002438B0" w:rsidP="002438B0">
      <w:pPr>
        <w:jc w:val="both"/>
      </w:pPr>
      <w:r w:rsidRPr="00256F18">
        <w:rPr>
          <w:bCs/>
        </w:rPr>
        <w:t xml:space="preserve">треугольника с катетами </w:t>
      </w:r>
      <w:r w:rsidR="0018536F">
        <w:rPr>
          <w:bCs/>
        </w:rPr>
        <w:t>9</w:t>
      </w:r>
      <w:r w:rsidRPr="00256F18">
        <w:rPr>
          <w:bCs/>
        </w:rPr>
        <w:t xml:space="preserve"> см и </w:t>
      </w:r>
      <w:r w:rsidR="0018536F">
        <w:rPr>
          <w:bCs/>
        </w:rPr>
        <w:t>6</w:t>
      </w:r>
      <w:r w:rsidRPr="00256F18">
        <w:rPr>
          <w:bCs/>
        </w:rPr>
        <w:t xml:space="preserve"> см; </w:t>
      </w:r>
    </w:p>
    <w:p w:rsidR="008D0744" w:rsidRDefault="002438B0" w:rsidP="00737505">
      <w:pPr>
        <w:jc w:val="both"/>
        <w:rPr>
          <w:bCs/>
        </w:rPr>
      </w:pPr>
      <w:r w:rsidRPr="00256F18">
        <w:rPr>
          <w:bCs/>
        </w:rPr>
        <w:t>2,2 м и 5 см; а см и в см.</w:t>
      </w:r>
    </w:p>
    <w:p w:rsidR="00B22872" w:rsidRPr="00737505" w:rsidRDefault="00B22872" w:rsidP="00737505">
      <w:pPr>
        <w:jc w:val="both"/>
        <w:rPr>
          <w:bCs/>
        </w:rPr>
      </w:pPr>
    </w:p>
    <w:p w:rsidR="0018536F" w:rsidRDefault="00B22872" w:rsidP="008D0744">
      <w:pPr>
        <w:rPr>
          <w:b/>
        </w:rPr>
      </w:pPr>
      <w:r>
        <w:rPr>
          <w:bCs/>
          <w:noProof/>
        </w:rPr>
        <w:lastRenderedPageBreak/>
        <w:pict>
          <v:shape id="_x0000_s1049" type="#_x0000_t202" style="position:absolute;margin-left:-73.05pt;margin-top:-10.2pt;width:63pt;height:21.75pt;z-index:251676672;mso-position-horizontal-relative:text;mso-position-vertical-relative:text">
            <v:textbox style="mso-fit-shape-to-text:t">
              <w:txbxContent>
                <w:p w:rsidR="00B22872" w:rsidRPr="00B22872" w:rsidRDefault="00B22872" w:rsidP="00B22872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3</w:t>
                  </w:r>
                </w:p>
              </w:txbxContent>
            </v:textbox>
            <w10:wrap type="square"/>
          </v:shape>
        </w:pict>
      </w:r>
      <w:r w:rsidR="0018536F" w:rsidRPr="00737505">
        <w:rPr>
          <w:b/>
        </w:rPr>
        <w:t>Найдите площадь прямоугольного треугольника с гипотенузой 5 и катетом 3.</w:t>
      </w:r>
    </w:p>
    <w:p w:rsidR="00737505" w:rsidRPr="002E1940" w:rsidRDefault="00737505" w:rsidP="008D0744">
      <w:pPr>
        <w:rPr>
          <w:i/>
        </w:rPr>
      </w:pPr>
      <w:r>
        <w:rPr>
          <w:b/>
        </w:rPr>
        <w:t xml:space="preserve">- </w:t>
      </w:r>
      <w:r w:rsidRPr="002E1940">
        <w:rPr>
          <w:i/>
        </w:rPr>
        <w:t>Сможем ли мы найти площадь? Что нам для этого нужно? (Второй катет)</w:t>
      </w:r>
    </w:p>
    <w:p w:rsidR="00737505" w:rsidRPr="002E1940" w:rsidRDefault="00737505" w:rsidP="008D0744">
      <w:pPr>
        <w:rPr>
          <w:i/>
        </w:rPr>
      </w:pPr>
      <w:r w:rsidRPr="002E1940">
        <w:rPr>
          <w:i/>
        </w:rPr>
        <w:t xml:space="preserve">- на сегодняшний день мы </w:t>
      </w:r>
      <w:proofErr w:type="gramStart"/>
      <w:r w:rsidRPr="002E1940">
        <w:rPr>
          <w:i/>
        </w:rPr>
        <w:t>знаем</w:t>
      </w:r>
      <w:proofErr w:type="gramEnd"/>
      <w:r w:rsidRPr="002E1940">
        <w:rPr>
          <w:i/>
        </w:rPr>
        <w:t xml:space="preserve"> как найти третью сторону прямоугольного треугольника</w:t>
      </w:r>
      <w:r w:rsidR="002E1940" w:rsidRPr="002E1940">
        <w:rPr>
          <w:i/>
        </w:rPr>
        <w:t>? (нет). Какова тогда будет цель нашего урока?</w:t>
      </w:r>
    </w:p>
    <w:p w:rsidR="002E1940" w:rsidRPr="002E1940" w:rsidRDefault="002E1940" w:rsidP="008D0744">
      <w:pPr>
        <w:rPr>
          <w:i/>
        </w:rPr>
      </w:pPr>
    </w:p>
    <w:p w:rsidR="00256F18" w:rsidRPr="002E1940" w:rsidRDefault="00B22872" w:rsidP="00256F18">
      <w:pPr>
        <w:rPr>
          <w:i/>
        </w:rPr>
      </w:pPr>
      <w:r>
        <w:rPr>
          <w:i/>
          <w:noProof/>
        </w:rPr>
        <w:pict>
          <v:shape id="_x0000_s1050" type="#_x0000_t202" style="position:absolute;margin-left:-72.3pt;margin-top:1.05pt;width:63pt;height:21.75pt;z-index:251677696;mso-position-horizontal-relative:text;mso-position-vertical-relative:text">
            <v:textbox style="mso-fit-shape-to-text:t">
              <w:txbxContent>
                <w:p w:rsidR="00B22872" w:rsidRPr="00B22872" w:rsidRDefault="00B22872" w:rsidP="00B22872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4</w:t>
                  </w:r>
                </w:p>
              </w:txbxContent>
            </v:textbox>
            <w10:wrap type="square"/>
          </v:shape>
        </w:pict>
      </w:r>
      <w:r w:rsidR="002E1940" w:rsidRPr="002E1940">
        <w:rPr>
          <w:b/>
          <w:i/>
        </w:rPr>
        <w:t>Записали в тетрадь цель</w:t>
      </w:r>
      <w:r w:rsidR="002E1940" w:rsidRPr="002E1940">
        <w:rPr>
          <w:i/>
        </w:rPr>
        <w:t>: научиться находить неизвестную сторону прямоугольного треугольника</w:t>
      </w:r>
    </w:p>
    <w:p w:rsidR="00256F18" w:rsidRDefault="00256F18" w:rsidP="00256F18"/>
    <w:p w:rsidR="0018536F" w:rsidRDefault="0018536F" w:rsidP="0018536F">
      <w:pPr>
        <w:pStyle w:val="a3"/>
        <w:numPr>
          <w:ilvl w:val="0"/>
          <w:numId w:val="2"/>
        </w:numPr>
        <w:jc w:val="both"/>
      </w:pPr>
      <w:r>
        <w:t>Исследовательская работа, поиск неизвестной стороны прямоугольного треугольника. Формулировка и доказательство теоремы.</w:t>
      </w:r>
    </w:p>
    <w:p w:rsidR="002E1940" w:rsidRPr="002E1940" w:rsidRDefault="002E1940" w:rsidP="002E1940">
      <w:pPr>
        <w:jc w:val="both"/>
        <w:rPr>
          <w:i/>
        </w:rPr>
      </w:pPr>
      <w:r w:rsidRPr="002E1940">
        <w:rPr>
          <w:i/>
        </w:rPr>
        <w:t xml:space="preserve">Итак, ребята, поиск ответа на наш вопрос мы начнем со следующей работы. </w:t>
      </w:r>
    </w:p>
    <w:p w:rsidR="002E1940" w:rsidRPr="002E1940" w:rsidRDefault="002E1940" w:rsidP="002E1940">
      <w:pPr>
        <w:jc w:val="both"/>
        <w:rPr>
          <w:i/>
        </w:rPr>
      </w:pPr>
    </w:p>
    <w:p w:rsidR="002E1940" w:rsidRPr="002E1940" w:rsidRDefault="002E1940" w:rsidP="002E1940">
      <w:pPr>
        <w:jc w:val="both"/>
        <w:rPr>
          <w:i/>
        </w:rPr>
      </w:pPr>
      <w:r w:rsidRPr="002E1940">
        <w:rPr>
          <w:i/>
        </w:rPr>
        <w:t xml:space="preserve">Всем треугольники равные прямоугольные раздам, </w:t>
      </w:r>
    </w:p>
    <w:p w:rsidR="002E1940" w:rsidRPr="002E1940" w:rsidRDefault="002E1940" w:rsidP="002E1940">
      <w:pPr>
        <w:jc w:val="both"/>
        <w:rPr>
          <w:i/>
        </w:rPr>
      </w:pPr>
      <w:r w:rsidRPr="002E1940">
        <w:rPr>
          <w:i/>
        </w:rPr>
        <w:t>Себе и вам вопрос задам:</w:t>
      </w:r>
    </w:p>
    <w:p w:rsidR="002E1940" w:rsidRPr="002E1940" w:rsidRDefault="002E1940" w:rsidP="002E1940">
      <w:pPr>
        <w:jc w:val="both"/>
        <w:rPr>
          <w:i/>
        </w:rPr>
      </w:pPr>
      <w:proofErr w:type="gramStart"/>
      <w:r w:rsidRPr="002E1940">
        <w:rPr>
          <w:i/>
        </w:rPr>
        <w:t>Возможно</w:t>
      </w:r>
      <w:proofErr w:type="gramEnd"/>
      <w:r w:rsidRPr="002E1940">
        <w:rPr>
          <w:i/>
        </w:rPr>
        <w:t xml:space="preserve"> ли их так расположить,</w:t>
      </w:r>
    </w:p>
    <w:p w:rsidR="002E1940" w:rsidRPr="002E1940" w:rsidRDefault="002E1940" w:rsidP="002E1940">
      <w:pPr>
        <w:jc w:val="both"/>
        <w:rPr>
          <w:i/>
        </w:rPr>
      </w:pPr>
      <w:r w:rsidRPr="002E1940">
        <w:rPr>
          <w:i/>
        </w:rPr>
        <w:t xml:space="preserve">Чтобы квадрат в </w:t>
      </w:r>
      <w:r w:rsidR="001E2355">
        <w:rPr>
          <w:i/>
        </w:rPr>
        <w:t>итоге</w:t>
      </w:r>
      <w:r w:rsidRPr="002E1940">
        <w:rPr>
          <w:i/>
        </w:rPr>
        <w:t xml:space="preserve"> получить?</w:t>
      </w:r>
    </w:p>
    <w:p w:rsidR="001B7E0F" w:rsidRDefault="001B7E0F"/>
    <w:p w:rsidR="002E1940" w:rsidRDefault="001E2355">
      <w:r>
        <w:t>Достаем из конвертов белый листочек и 4 треугольника, на нем пробуем сложить из них квадрат. Кто первый догадается, получит пятерку!</w:t>
      </w:r>
    </w:p>
    <w:p w:rsidR="001E2355" w:rsidRDefault="001E2355"/>
    <w:p w:rsidR="001E2355" w:rsidRPr="001E2355" w:rsidRDefault="00B22872">
      <w:pPr>
        <w:rPr>
          <w:i/>
        </w:rPr>
      </w:pPr>
      <w:r>
        <w:rPr>
          <w:i/>
          <w:noProof/>
        </w:rPr>
        <w:pict>
          <v:shape id="_x0000_s1051" type="#_x0000_t202" style="position:absolute;margin-left:-79.8pt;margin-top:9.3pt;width:63pt;height:21.75pt;z-index:251678720;mso-position-horizontal-relative:text;mso-position-vertical-relative:text">
            <v:textbox style="mso-fit-shape-to-text:t">
              <w:txbxContent>
                <w:p w:rsidR="00B22872" w:rsidRPr="00B22872" w:rsidRDefault="00B22872" w:rsidP="00B22872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5</w:t>
                  </w:r>
                </w:p>
              </w:txbxContent>
            </v:textbox>
            <w10:wrap type="square"/>
          </v:shape>
        </w:pict>
      </w:r>
      <w:r w:rsidR="001E2355" w:rsidRPr="001E2355">
        <w:rPr>
          <w:i/>
        </w:rPr>
        <w:t>Всё!  Получился у ….. квадрат! Чему я несказанно рад!</w:t>
      </w:r>
    </w:p>
    <w:p w:rsidR="001E2355" w:rsidRDefault="001E2355">
      <w:pPr>
        <w:rPr>
          <w:i/>
        </w:rPr>
      </w:pPr>
      <w:r w:rsidRPr="001E2355">
        <w:rPr>
          <w:i/>
        </w:rPr>
        <w:t>Внимательно на доску посмотрите, площадь квадрата такого найдите!</w:t>
      </w:r>
    </w:p>
    <w:p w:rsidR="001E2355" w:rsidRDefault="001E2355">
      <w:pPr>
        <w:rPr>
          <w:i/>
        </w:rPr>
      </w:pPr>
    </w:p>
    <w:p w:rsidR="0014717E" w:rsidRDefault="001E2355">
      <w:r>
        <w:t xml:space="preserve">Ребята, все </w:t>
      </w:r>
      <w:proofErr w:type="gramStart"/>
      <w:r>
        <w:t>сложите</w:t>
      </w:r>
      <w:proofErr w:type="gramEnd"/>
      <w:r>
        <w:t xml:space="preserve"> таким образом квадрат и приклейте на белый листок. Подпишите катеты и гипотенузу.</w:t>
      </w:r>
    </w:p>
    <w:p w:rsidR="0014717E" w:rsidRDefault="0082627A">
      <w:r>
        <w:rPr>
          <w:noProof/>
        </w:rPr>
        <w:pict>
          <v:shape id="_x0000_s1039" type="#_x0000_t6" style="position:absolute;margin-left:48.8pt;margin-top:69pt;width:56.25pt;height:36pt;rotation:270;z-index:251668480" fillcolor="#c0504d [3205]"/>
        </w:pict>
      </w:r>
      <w:r>
        <w:rPr>
          <w:noProof/>
        </w:rPr>
        <w:pict>
          <v:shape id="_x0000_s1038" type="#_x0000_t6" style="position:absolute;margin-left:38.7pt;margin-top:22.85pt;width:56.25pt;height:36pt;rotation:180;z-index:251667456" fillcolor="yellow"/>
        </w:pict>
      </w:r>
      <w:r>
        <w:rPr>
          <w:noProof/>
        </w:rPr>
        <w:pict>
          <v:shape id="_x0000_s1037" type="#_x0000_t6" style="position:absolute;margin-left:-7.45pt;margin-top:33pt;width:56.25pt;height:36pt;rotation:90;z-index:251666432" fillcolor="#c0504d [3205]"/>
        </w:pict>
      </w:r>
      <w:r>
        <w:rPr>
          <w:noProof/>
        </w:rPr>
        <w:pict>
          <v:shape id="_x0000_s1036" type="#_x0000_t6" style="position:absolute;margin-left:2.7pt;margin-top:79.1pt;width:56.25pt;height:36pt;z-index:251665408" fillcolor="yellow"/>
        </w:pict>
      </w:r>
      <w:r w:rsidR="0014717E">
        <w:t xml:space="preserve">      в               а</w:t>
      </w:r>
    </w:p>
    <w:p w:rsidR="0014717E" w:rsidRDefault="0014717E"/>
    <w:p w:rsidR="0014717E" w:rsidRDefault="0014717E"/>
    <w:p w:rsidR="0014717E" w:rsidRDefault="0014717E" w:rsidP="0014717E">
      <w:pPr>
        <w:ind w:left="-142"/>
      </w:pPr>
      <w:r>
        <w:t>а                                   в</w:t>
      </w:r>
    </w:p>
    <w:p w:rsidR="0014717E" w:rsidRDefault="0014717E" w:rsidP="0014717E">
      <w:pPr>
        <w:ind w:left="-142"/>
      </w:pPr>
    </w:p>
    <w:p w:rsidR="0014717E" w:rsidRDefault="0014717E" w:rsidP="0014717E">
      <w:pPr>
        <w:ind w:left="-142"/>
      </w:pPr>
    </w:p>
    <w:p w:rsidR="0014717E" w:rsidRDefault="0014717E" w:rsidP="0014717E">
      <w:pPr>
        <w:ind w:left="-142"/>
      </w:pPr>
    </w:p>
    <w:p w:rsidR="0014717E" w:rsidRDefault="0014717E" w:rsidP="0014717E">
      <w:pPr>
        <w:ind w:left="-142"/>
      </w:pPr>
      <w:r>
        <w:t>в                                    а</w:t>
      </w:r>
    </w:p>
    <w:p w:rsidR="0014717E" w:rsidRDefault="0014717E" w:rsidP="0014717E">
      <w:pPr>
        <w:ind w:left="-142"/>
      </w:pPr>
    </w:p>
    <w:p w:rsidR="0014717E" w:rsidRDefault="0014717E" w:rsidP="0014717E">
      <w:pPr>
        <w:ind w:left="-142"/>
      </w:pPr>
      <w:r>
        <w:t xml:space="preserve">           а             в</w:t>
      </w:r>
    </w:p>
    <w:p w:rsidR="0014717E" w:rsidRDefault="0014717E" w:rsidP="0014717E">
      <w:pPr>
        <w:ind w:left="-142"/>
      </w:pPr>
    </w:p>
    <w:p w:rsidR="0014717E" w:rsidRDefault="005A2B06" w:rsidP="0014717E">
      <w:pPr>
        <w:ind w:left="-142"/>
      </w:pPr>
      <w:r>
        <w:t xml:space="preserve">Найдем площадь этого квадрата. </w:t>
      </w:r>
    </w:p>
    <w:p w:rsidR="005A2B06" w:rsidRPr="00AA5ED9" w:rsidRDefault="0082627A" w:rsidP="005A2B06">
      <w:pPr>
        <w:numPr>
          <w:ilvl w:val="0"/>
          <w:numId w:val="9"/>
        </w:numPr>
        <w:jc w:val="both"/>
        <w:rPr>
          <w:i/>
        </w:rPr>
      </w:pPr>
      <w:r>
        <w:rPr>
          <w:i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117pt;margin-top:9.6pt;width:88pt;height:36pt;z-index:251670528">
            <v:imagedata r:id="rId5" o:title=""/>
          </v:shape>
          <o:OLEObject Type="Embed" ProgID="Equation.3" ShapeID="_x0000_s1040" DrawAspect="Content" ObjectID="_1541862476" r:id="rId6"/>
        </w:pict>
      </w:r>
      <w:r w:rsidR="005A2B06">
        <w:t>Площадь квадрата равна</w:t>
      </w:r>
    </w:p>
    <w:p w:rsidR="005A2B06" w:rsidRDefault="005A2B06" w:rsidP="005A2B06">
      <w:pPr>
        <w:jc w:val="both"/>
      </w:pPr>
    </w:p>
    <w:p w:rsidR="005A2B06" w:rsidRDefault="005A2B06" w:rsidP="005A2B06">
      <w:pPr>
        <w:jc w:val="both"/>
      </w:pPr>
    </w:p>
    <w:p w:rsidR="005A2B06" w:rsidRPr="00B53331" w:rsidRDefault="005A2B06" w:rsidP="005A2B06">
      <w:pPr>
        <w:jc w:val="both"/>
      </w:pPr>
    </w:p>
    <w:p w:rsidR="005A2B06" w:rsidRPr="00B53331" w:rsidRDefault="005A2B06" w:rsidP="005A2B06">
      <w:pPr>
        <w:jc w:val="both"/>
      </w:pPr>
      <w:r w:rsidRPr="00B53331">
        <w:t>- Каким образом ещё можно найти площадь исходного квадрата?</w:t>
      </w:r>
    </w:p>
    <w:p w:rsidR="005A2B06" w:rsidRPr="00B53331" w:rsidRDefault="005A2B06" w:rsidP="005A2B06">
      <w:pPr>
        <w:jc w:val="both"/>
      </w:pPr>
      <w:r w:rsidRPr="00B53331">
        <w:t xml:space="preserve">-Почему </w:t>
      </w:r>
      <w:proofErr w:type="gramStart"/>
      <w:r w:rsidRPr="00B53331">
        <w:t>равны</w:t>
      </w:r>
      <w:proofErr w:type="gramEnd"/>
      <w:r w:rsidRPr="00B53331">
        <w:t xml:space="preserve"> получившийся четырехугольник - квадрат?</w:t>
      </w:r>
    </w:p>
    <w:p w:rsidR="005A2B06" w:rsidRPr="00C514B3" w:rsidRDefault="005A2B06" w:rsidP="005A2B06">
      <w:pPr>
        <w:numPr>
          <w:ilvl w:val="0"/>
          <w:numId w:val="9"/>
        </w:numPr>
        <w:jc w:val="both"/>
        <w:rPr>
          <w:i/>
        </w:rPr>
      </w:pPr>
      <w:r>
        <w:t xml:space="preserve">С другой стороны, </w:t>
      </w:r>
      <w:r w:rsidRPr="00AA5ED9">
        <w:rPr>
          <w:position w:val="-10"/>
        </w:rPr>
        <w:object w:dxaOrig="180" w:dyaOrig="340">
          <v:shape id="_x0000_i1026" type="#_x0000_t75" style="width:9pt;height:17.25pt" o:ole="">
            <v:imagedata r:id="rId7" o:title=""/>
          </v:shape>
          <o:OLEObject Type="Embed" ProgID="Equation.3" ShapeID="_x0000_i1026" DrawAspect="Content" ObjectID="_1541862473" r:id="rId8"/>
        </w:object>
      </w:r>
    </w:p>
    <w:p w:rsidR="005A2B06" w:rsidRDefault="005A2B06" w:rsidP="005A2B06">
      <w:pPr>
        <w:ind w:left="360"/>
        <w:jc w:val="both"/>
      </w:pPr>
      <w:r w:rsidRPr="00AA5ED9">
        <w:rPr>
          <w:position w:val="-58"/>
        </w:rPr>
        <w:object w:dxaOrig="1620" w:dyaOrig="1359">
          <v:shape id="_x0000_i1027" type="#_x0000_t75" style="width:81pt;height:68.25pt" o:ole="">
            <v:imagedata r:id="rId9" o:title=""/>
          </v:shape>
          <o:OLEObject Type="Embed" ProgID="Equation.3" ShapeID="_x0000_i1027" DrawAspect="Content" ObjectID="_1541862474" r:id="rId10"/>
        </w:object>
      </w:r>
    </w:p>
    <w:p w:rsidR="005A2B06" w:rsidRPr="00C514B3" w:rsidRDefault="005A2B06" w:rsidP="005A2B06">
      <w:pPr>
        <w:numPr>
          <w:ilvl w:val="0"/>
          <w:numId w:val="9"/>
        </w:numPr>
        <w:jc w:val="both"/>
        <w:rPr>
          <w:i/>
        </w:rPr>
      </w:pPr>
      <w:r>
        <w:t xml:space="preserve">Приравняем получившиеся равенства: </w:t>
      </w:r>
    </w:p>
    <w:p w:rsidR="005A2B06" w:rsidRDefault="005A2B06" w:rsidP="005A2B06">
      <w:pPr>
        <w:ind w:left="360"/>
        <w:jc w:val="both"/>
        <w:rPr>
          <w:i/>
        </w:rPr>
      </w:pPr>
      <w:r w:rsidRPr="00C514B3">
        <w:rPr>
          <w:i/>
          <w:position w:val="-30"/>
        </w:rPr>
        <w:object w:dxaOrig="2439" w:dyaOrig="720">
          <v:shape id="_x0000_i1028" type="#_x0000_t75" style="width:122.25pt;height:36pt" o:ole="">
            <v:imagedata r:id="rId11" o:title=""/>
          </v:shape>
          <o:OLEObject Type="Embed" ProgID="Equation.3" ShapeID="_x0000_i1028" DrawAspect="Content" ObjectID="_1541862475" r:id="rId12"/>
        </w:object>
      </w:r>
    </w:p>
    <w:p w:rsidR="005A2B06" w:rsidRPr="00B53331" w:rsidRDefault="005A2B06" w:rsidP="005A2B06">
      <w:pPr>
        <w:ind w:left="360"/>
        <w:jc w:val="both"/>
      </w:pPr>
      <w:r w:rsidRPr="00B53331">
        <w:t>Как сформулировать полученное равенство?</w:t>
      </w:r>
    </w:p>
    <w:p w:rsidR="005A2B06" w:rsidRDefault="00B22872" w:rsidP="005A2B06">
      <w:pPr>
        <w:ind w:left="360"/>
        <w:jc w:val="both"/>
        <w:rPr>
          <w:i/>
        </w:rPr>
      </w:pPr>
      <w:r>
        <w:rPr>
          <w:i/>
          <w:noProof/>
        </w:rPr>
        <w:pict>
          <v:shape id="_x0000_s1052" type="#_x0000_t202" style="position:absolute;left:0;text-align:left;margin-left:-73.05pt;margin-top:9pt;width:63pt;height:21.75pt;z-index:251679744;mso-position-horizontal-relative:text;mso-position-vertical-relative:text">
            <v:textbox style="mso-fit-shape-to-text:t">
              <w:txbxContent>
                <w:p w:rsidR="00B22872" w:rsidRPr="00B22872" w:rsidRDefault="00B22872" w:rsidP="00B22872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6</w:t>
                  </w:r>
                </w:p>
              </w:txbxContent>
            </v:textbox>
            <w10:wrap type="square"/>
          </v:shape>
        </w:pict>
      </w:r>
    </w:p>
    <w:p w:rsidR="005A2B06" w:rsidRDefault="00B53331" w:rsidP="005A2B06">
      <w:pPr>
        <w:ind w:left="360"/>
        <w:jc w:val="both"/>
        <w:rPr>
          <w:b/>
          <w:i/>
        </w:rPr>
      </w:pPr>
      <w:r>
        <w:rPr>
          <w:b/>
          <w:i/>
        </w:rPr>
        <w:t xml:space="preserve">Теорема: </w:t>
      </w:r>
      <w:r w:rsidR="005A2B06" w:rsidRPr="00B53331">
        <w:rPr>
          <w:b/>
          <w:i/>
        </w:rPr>
        <w:t>Квадрат гипотенузы равен сумме квадратов катетов</w:t>
      </w:r>
      <w:r w:rsidRPr="00B53331">
        <w:rPr>
          <w:b/>
          <w:i/>
        </w:rPr>
        <w:t>!</w:t>
      </w:r>
    </w:p>
    <w:p w:rsidR="00B53331" w:rsidRDefault="00B53331" w:rsidP="005A2B06">
      <w:pPr>
        <w:ind w:left="360"/>
        <w:jc w:val="both"/>
        <w:rPr>
          <w:b/>
          <w:i/>
        </w:rPr>
      </w:pPr>
    </w:p>
    <w:p w:rsidR="00B53331" w:rsidRDefault="00B22872" w:rsidP="005A2B06">
      <w:pPr>
        <w:ind w:left="360"/>
        <w:jc w:val="both"/>
        <w:rPr>
          <w:b/>
        </w:rPr>
      </w:pPr>
      <w:r>
        <w:rPr>
          <w:noProof/>
        </w:rPr>
        <w:pict>
          <v:shape id="_x0000_s1053" type="#_x0000_t202" style="position:absolute;left:0;text-align:left;margin-left:-73.05pt;margin-top:2.1pt;width:63pt;height:21.75pt;z-index:251680768;mso-position-horizontal-relative:text;mso-position-vertical-relative:text">
            <v:textbox style="mso-fit-shape-to-text:t">
              <w:txbxContent>
                <w:p w:rsidR="00B22872" w:rsidRPr="00B22872" w:rsidRDefault="00B22872" w:rsidP="00B22872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7</w:t>
                  </w:r>
                </w:p>
              </w:txbxContent>
            </v:textbox>
            <w10:wrap type="square"/>
          </v:shape>
        </w:pict>
      </w:r>
      <w:r w:rsidR="00B53331" w:rsidRPr="00B53331">
        <w:t>Данная теорема получила название теоремы Пифагора! Итак, запишем тему урока в тетрадь</w:t>
      </w:r>
      <w:r w:rsidR="00B53331" w:rsidRPr="00B53331">
        <w:rPr>
          <w:b/>
        </w:rPr>
        <w:t>.</w:t>
      </w:r>
    </w:p>
    <w:p w:rsidR="00B53331" w:rsidRDefault="00B53331" w:rsidP="005A2B06">
      <w:pPr>
        <w:ind w:left="360"/>
        <w:jc w:val="both"/>
        <w:rPr>
          <w:b/>
        </w:rPr>
      </w:pPr>
    </w:p>
    <w:p w:rsidR="00B53331" w:rsidRDefault="00B53331" w:rsidP="00B53331">
      <w:pPr>
        <w:pStyle w:val="a3"/>
        <w:numPr>
          <w:ilvl w:val="0"/>
          <w:numId w:val="9"/>
        </w:numPr>
        <w:jc w:val="both"/>
        <w:rPr>
          <w:b/>
        </w:rPr>
      </w:pPr>
      <w:r>
        <w:rPr>
          <w:b/>
        </w:rPr>
        <w:t>Историческая справка</w:t>
      </w:r>
    </w:p>
    <w:p w:rsidR="00B53331" w:rsidRPr="00B53331" w:rsidRDefault="00B22872" w:rsidP="00B53331">
      <w:pPr>
        <w:jc w:val="both"/>
        <w:rPr>
          <w:b/>
        </w:rPr>
      </w:pPr>
      <w:r>
        <w:rPr>
          <w:b/>
          <w:noProof/>
        </w:rPr>
        <w:pict>
          <v:shape id="_x0000_s1054" type="#_x0000_t202" style="position:absolute;left:0;text-align:left;margin-left:-73.05pt;margin-top:4.65pt;width:63pt;height:21.75pt;z-index:251681792;mso-position-horizontal-relative:text;mso-position-vertical-relative:text">
            <v:textbox style="mso-fit-shape-to-text:t">
              <w:txbxContent>
                <w:p w:rsidR="00B22872" w:rsidRPr="00B22872" w:rsidRDefault="00B22872" w:rsidP="00B22872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8</w:t>
                  </w:r>
                </w:p>
              </w:txbxContent>
            </v:textbox>
            <w10:wrap type="square"/>
          </v:shape>
        </w:pict>
      </w:r>
    </w:p>
    <w:p w:rsidR="00B22872" w:rsidRDefault="00B22872" w:rsidP="00B22872">
      <w:pPr>
        <w:rPr>
          <w:b/>
          <w:bCs/>
          <w:i/>
          <w:iCs/>
        </w:rPr>
      </w:pPr>
      <w:r w:rsidRPr="00705C79">
        <w:rPr>
          <w:b/>
          <w:bCs/>
          <w:i/>
          <w:iCs/>
        </w:rPr>
        <w:t>Геометрия обладает двумя  великими сокровищами.</w:t>
      </w:r>
    </w:p>
    <w:p w:rsidR="00B22872" w:rsidRDefault="00B22872" w:rsidP="00B22872">
      <w:pPr>
        <w:rPr>
          <w:b/>
          <w:bCs/>
          <w:i/>
          <w:iCs/>
        </w:rPr>
      </w:pPr>
      <w:r w:rsidRPr="00705C79">
        <w:rPr>
          <w:b/>
          <w:bCs/>
          <w:i/>
          <w:iCs/>
        </w:rPr>
        <w:t>Первое – это теорема Пифагора…»</w:t>
      </w:r>
      <w:r>
        <w:rPr>
          <w:b/>
          <w:bCs/>
          <w:i/>
          <w:iCs/>
        </w:rPr>
        <w:t xml:space="preserve"> Иоганн Кеплер</w:t>
      </w:r>
    </w:p>
    <w:p w:rsidR="00B22872" w:rsidRDefault="00B22872" w:rsidP="00B22872">
      <w:pPr>
        <w:rPr>
          <w:b/>
          <w:bCs/>
          <w:i/>
          <w:iCs/>
        </w:rPr>
      </w:pPr>
    </w:p>
    <w:p w:rsidR="00B22872" w:rsidRPr="00705C79" w:rsidRDefault="00B22872" w:rsidP="00B22872">
      <w:r w:rsidRPr="00705C79">
        <w:t xml:space="preserve">О  Пифагоре сохранились десятки легенд и мифов, с его именем  связано многое в математике, и в первую очередь, конечно,  </w:t>
      </w:r>
      <w:proofErr w:type="gramStart"/>
      <w:r w:rsidRPr="00705C79">
        <w:t>теорема</w:t>
      </w:r>
      <w:proofErr w:type="gramEnd"/>
      <w:r w:rsidRPr="00705C79">
        <w:t xml:space="preserve"> носящая его имя, которая занимает важнейшее место в школьном курсе геометрии.</w:t>
      </w:r>
    </w:p>
    <w:p w:rsidR="00B22872" w:rsidRDefault="00B22872" w:rsidP="00B22872">
      <w:pPr>
        <w:rPr>
          <w:bCs/>
        </w:rPr>
      </w:pPr>
      <w:r>
        <w:rPr>
          <w:bCs/>
          <w:noProof/>
        </w:rPr>
        <w:pict>
          <v:shape id="_x0000_s1055" type="#_x0000_t202" style="position:absolute;margin-left:-73.05pt;margin-top:1.8pt;width:63pt;height:21.75pt;z-index:251682816;mso-position-horizontal-relative:text;mso-position-vertical-relative:text">
            <v:textbox style="mso-fit-shape-to-text:t">
              <w:txbxContent>
                <w:p w:rsidR="00B22872" w:rsidRPr="00B22872" w:rsidRDefault="00B22872" w:rsidP="00B22872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9</w:t>
                  </w:r>
                </w:p>
              </w:txbxContent>
            </v:textbox>
            <w10:wrap type="square"/>
          </v:shape>
        </w:pict>
      </w:r>
      <w:r w:rsidRPr="00705C79">
        <w:rPr>
          <w:bCs/>
        </w:rPr>
        <w:t xml:space="preserve">Знаменитый древнегреческий философ и математик Пифагор Самосский родился на острове </w:t>
      </w:r>
      <w:proofErr w:type="spellStart"/>
      <w:r w:rsidRPr="00705C79">
        <w:rPr>
          <w:bCs/>
        </w:rPr>
        <w:t>Самос</w:t>
      </w:r>
      <w:proofErr w:type="spellEnd"/>
      <w:r w:rsidRPr="00705C79">
        <w:rPr>
          <w:bCs/>
        </w:rPr>
        <w:t xml:space="preserve">, </w:t>
      </w:r>
      <w:r>
        <w:rPr>
          <w:bCs/>
        </w:rPr>
        <w:t>не</w:t>
      </w:r>
      <w:r w:rsidRPr="00705C79">
        <w:rPr>
          <w:bCs/>
        </w:rPr>
        <w:t>далеко от Греции в 580</w:t>
      </w:r>
      <w:r>
        <w:t xml:space="preserve"> </w:t>
      </w:r>
      <w:r w:rsidRPr="00705C79">
        <w:rPr>
          <w:bCs/>
        </w:rPr>
        <w:t xml:space="preserve">году </w:t>
      </w:r>
      <w:proofErr w:type="gramStart"/>
      <w:r w:rsidRPr="00705C79">
        <w:rPr>
          <w:bCs/>
        </w:rPr>
        <w:t>до</w:t>
      </w:r>
      <w:proofErr w:type="gramEnd"/>
      <w:r w:rsidRPr="00705C79">
        <w:rPr>
          <w:bCs/>
        </w:rPr>
        <w:t xml:space="preserve"> н. э. По античным свидетельствам он был красив и обладал незаурядными способностями. Совсем юношей он покинул родину, прошел по дорогам Египта и 12 лет жил в Вавилоне. После возвращения домой Пифагор переселился в Италию, затем в Сицилию.</w:t>
      </w:r>
    </w:p>
    <w:p w:rsidR="00B22872" w:rsidRDefault="00B22872" w:rsidP="00B22872">
      <w:pPr>
        <w:rPr>
          <w:bCs/>
        </w:rPr>
      </w:pPr>
      <w:r>
        <w:rPr>
          <w:bCs/>
          <w:noProof/>
        </w:rPr>
        <w:pict>
          <v:shape id="_x0000_s1056" type="#_x0000_t202" style="position:absolute;margin-left:-77.55pt;margin-top:5.55pt;width:63pt;height:21.75pt;z-index:251683840;mso-position-horizontal-relative:text;mso-position-vertical-relative:text">
            <v:textbox style="mso-fit-shape-to-text:t">
              <w:txbxContent>
                <w:p w:rsidR="00B22872" w:rsidRPr="00B22872" w:rsidRDefault="00B22872" w:rsidP="00B22872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10</w:t>
                  </w:r>
                </w:p>
              </w:txbxContent>
            </v:textbox>
            <w10:wrap type="square"/>
          </v:shape>
        </w:pict>
      </w:r>
      <w:r w:rsidRPr="00705C79">
        <w:rPr>
          <w:bCs/>
        </w:rPr>
        <w:t>Здесь в Кретоне, рождается школа Пифагора. В пифагорейской школе занимались изучением чисел и их свойств,</w:t>
      </w:r>
      <w:r>
        <w:t xml:space="preserve"> </w:t>
      </w:r>
      <w:r w:rsidRPr="00705C79">
        <w:rPr>
          <w:bCs/>
        </w:rPr>
        <w:t xml:space="preserve">много внимания уделяли музыке, живописи, физическому развитию, здоровью. Пифагор и его ученики были трудолюбивы и </w:t>
      </w:r>
      <w:proofErr w:type="spellStart"/>
      <w:r w:rsidRPr="00705C79">
        <w:rPr>
          <w:bCs/>
        </w:rPr>
        <w:t>аскетичны</w:t>
      </w:r>
      <w:proofErr w:type="spellEnd"/>
      <w:r w:rsidRPr="00705C79">
        <w:rPr>
          <w:bCs/>
        </w:rPr>
        <w:t xml:space="preserve">. </w:t>
      </w:r>
    </w:p>
    <w:p w:rsidR="00B22872" w:rsidRDefault="00B22872" w:rsidP="00B22872">
      <w:pPr>
        <w:rPr>
          <w:bCs/>
        </w:rPr>
      </w:pPr>
    </w:p>
    <w:p w:rsidR="00B22872" w:rsidRPr="00705C79" w:rsidRDefault="00B22872" w:rsidP="00B22872">
      <w:r>
        <w:rPr>
          <w:b/>
          <w:bCs/>
          <w:noProof/>
        </w:rPr>
        <w:pict>
          <v:shape id="_x0000_s1057" type="#_x0000_t202" style="position:absolute;margin-left:-77.55pt;margin-top:11.9pt;width:63pt;height:21.75pt;z-index:251684864;mso-position-horizontal-relative:text;mso-position-vertical-relative:text">
            <v:textbox style="mso-fit-shape-to-text:t">
              <w:txbxContent>
                <w:p w:rsidR="00B22872" w:rsidRPr="00B22872" w:rsidRDefault="00B22872" w:rsidP="00B22872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11</w:t>
                  </w:r>
                </w:p>
              </w:txbxContent>
            </v:textbox>
            <w10:wrap type="square"/>
          </v:shape>
        </w:pict>
      </w:r>
    </w:p>
    <w:p w:rsidR="00D729B4" w:rsidRDefault="00D729B4" w:rsidP="00B53331">
      <w:pPr>
        <w:jc w:val="both"/>
        <w:rPr>
          <w:b/>
          <w:bCs/>
        </w:rPr>
      </w:pPr>
      <w:r>
        <w:rPr>
          <w:b/>
          <w:bCs/>
        </w:rPr>
        <w:t>Шутливая формулировка  Теоремы</w:t>
      </w:r>
      <w:r w:rsidRPr="00D729B4">
        <w:rPr>
          <w:b/>
          <w:bCs/>
        </w:rPr>
        <w:t xml:space="preserve">  ПИФАГОРА</w:t>
      </w:r>
      <w:r>
        <w:rPr>
          <w:b/>
          <w:bCs/>
        </w:rPr>
        <w:t>:</w:t>
      </w:r>
    </w:p>
    <w:p w:rsidR="00D729B4" w:rsidRDefault="00D729B4" w:rsidP="00D729B4">
      <w:pPr>
        <w:rPr>
          <w:bCs/>
          <w:i/>
          <w:iCs/>
        </w:rPr>
      </w:pPr>
      <w:r w:rsidRPr="00D729B4">
        <w:rPr>
          <w:bCs/>
          <w:i/>
          <w:iCs/>
        </w:rPr>
        <w:t>Если дан нам треугольник</w:t>
      </w:r>
      <w:proofErr w:type="gramStart"/>
      <w:r w:rsidRPr="00D729B4">
        <w:rPr>
          <w:bCs/>
          <w:i/>
          <w:iCs/>
        </w:rPr>
        <w:br/>
        <w:t>И</w:t>
      </w:r>
      <w:proofErr w:type="gramEnd"/>
      <w:r w:rsidRPr="00D729B4">
        <w:rPr>
          <w:bCs/>
          <w:i/>
          <w:iCs/>
        </w:rPr>
        <w:t xml:space="preserve"> притом с прямым углом,</w:t>
      </w:r>
      <w:r w:rsidRPr="00D729B4">
        <w:rPr>
          <w:bCs/>
          <w:i/>
          <w:iCs/>
        </w:rPr>
        <w:br/>
        <w:t>То квадрат гипотенузы</w:t>
      </w:r>
      <w:r w:rsidRPr="00D729B4">
        <w:rPr>
          <w:bCs/>
          <w:i/>
          <w:iCs/>
        </w:rPr>
        <w:br/>
        <w:t>Мы всегда легко найдём:</w:t>
      </w:r>
      <w:r w:rsidRPr="00D729B4">
        <w:rPr>
          <w:bCs/>
          <w:i/>
          <w:iCs/>
        </w:rPr>
        <w:br/>
        <w:t>Катеты в квадрат возводим,</w:t>
      </w:r>
      <w:r w:rsidRPr="00D729B4">
        <w:rPr>
          <w:bCs/>
          <w:i/>
          <w:iCs/>
        </w:rPr>
        <w:br/>
        <w:t>Сумму степеней находим –</w:t>
      </w:r>
      <w:r w:rsidRPr="00D729B4">
        <w:rPr>
          <w:bCs/>
          <w:i/>
          <w:iCs/>
        </w:rPr>
        <w:br/>
        <w:t>И таким простым путём</w:t>
      </w:r>
      <w:r w:rsidRPr="00D729B4">
        <w:rPr>
          <w:bCs/>
          <w:i/>
          <w:iCs/>
        </w:rPr>
        <w:br/>
        <w:t>К результату мы придём.</w:t>
      </w:r>
    </w:p>
    <w:p w:rsidR="00D729B4" w:rsidRDefault="00D729B4" w:rsidP="00D729B4">
      <w:pPr>
        <w:rPr>
          <w:bCs/>
          <w:iCs/>
        </w:rPr>
      </w:pPr>
    </w:p>
    <w:p w:rsidR="00D729B4" w:rsidRDefault="00E14FA4" w:rsidP="00D729B4">
      <w:pPr>
        <w:rPr>
          <w:bCs/>
          <w:iCs/>
        </w:rPr>
      </w:pPr>
      <w:r>
        <w:rPr>
          <w:bCs/>
          <w:iCs/>
          <w:noProof/>
        </w:rPr>
        <w:pict>
          <v:shape id="_x0000_s1058" type="#_x0000_t202" style="position:absolute;margin-left:-73.05pt;margin-top:6.35pt;width:48.75pt;height:21pt;z-index:251685888">
            <v:textbox>
              <w:txbxContent>
                <w:p w:rsidR="00E14FA4" w:rsidRPr="00E14FA4" w:rsidRDefault="00E14FA4">
                  <w:pPr>
                    <w:rPr>
                      <w:b/>
                      <w:i/>
                    </w:rPr>
                  </w:pPr>
                  <w:r w:rsidRPr="00E14FA4">
                    <w:rPr>
                      <w:b/>
                      <w:i/>
                    </w:rPr>
                    <w:t>Видео</w:t>
                  </w:r>
                </w:p>
              </w:txbxContent>
            </v:textbox>
          </v:shape>
        </w:pict>
      </w:r>
      <w:r w:rsidR="00D729B4">
        <w:rPr>
          <w:bCs/>
          <w:iCs/>
        </w:rPr>
        <w:t>Почему же появилась необходимость находить неизвестную сторону прямоугольного треугольника? Посмотрим видео</w:t>
      </w:r>
      <w:r w:rsidR="000F074B">
        <w:rPr>
          <w:bCs/>
          <w:iCs/>
        </w:rPr>
        <w:t>.</w:t>
      </w:r>
    </w:p>
    <w:p w:rsidR="000F074B" w:rsidRDefault="000F074B" w:rsidP="00D729B4">
      <w:pPr>
        <w:rPr>
          <w:bCs/>
          <w:iCs/>
        </w:rPr>
      </w:pPr>
    </w:p>
    <w:p w:rsidR="000F074B" w:rsidRDefault="000F074B" w:rsidP="000F074B">
      <w:pPr>
        <w:rPr>
          <w:bCs/>
          <w:iCs/>
        </w:rPr>
      </w:pPr>
    </w:p>
    <w:p w:rsidR="000F074B" w:rsidRDefault="00E14FA4" w:rsidP="000F074B">
      <w:pPr>
        <w:pStyle w:val="a3"/>
        <w:numPr>
          <w:ilvl w:val="0"/>
          <w:numId w:val="9"/>
        </w:numPr>
        <w:jc w:val="both"/>
        <w:rPr>
          <w:b/>
        </w:rPr>
      </w:pPr>
      <w:r>
        <w:rPr>
          <w:b/>
          <w:noProof/>
        </w:rPr>
        <w:pict>
          <v:shape id="_x0000_s1059" type="#_x0000_t202" style="position:absolute;left:0;text-align:left;margin-left:-77.55pt;margin-top:8.9pt;width:63pt;height:21.75pt;z-index:251686912;mso-position-horizontal-relative:text;mso-position-vertical-relative:text">
            <v:textbox style="mso-fit-shape-to-text:t">
              <w:txbxContent>
                <w:p w:rsidR="00E14FA4" w:rsidRPr="00B22872" w:rsidRDefault="00E14FA4" w:rsidP="00E14FA4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12</w:t>
                  </w:r>
                </w:p>
              </w:txbxContent>
            </v:textbox>
            <w10:wrap type="square"/>
          </v:shape>
        </w:pict>
      </w:r>
      <w:r w:rsidR="000F074B" w:rsidRPr="000F074B">
        <w:rPr>
          <w:b/>
        </w:rPr>
        <w:t>Закрепление изложенного</w:t>
      </w:r>
      <w:r>
        <w:rPr>
          <w:b/>
        </w:rPr>
        <w:t xml:space="preserve"> материала</w:t>
      </w:r>
      <w:r w:rsidR="000F074B" w:rsidRPr="000F074B">
        <w:rPr>
          <w:b/>
        </w:rPr>
        <w:t xml:space="preserve"> через решение задач. Исторические задачи</w:t>
      </w:r>
    </w:p>
    <w:p w:rsidR="000F074B" w:rsidRDefault="009655AA" w:rsidP="000F074B">
      <w:pPr>
        <w:jc w:val="both"/>
        <w:rPr>
          <w:b/>
        </w:rPr>
      </w:pPr>
      <w:r>
        <w:rPr>
          <w:b/>
        </w:rPr>
        <w:t>Найдите гипотенузу:</w:t>
      </w:r>
      <w:r w:rsidR="00E14FA4">
        <w:rPr>
          <w:b/>
        </w:rPr>
        <w:t xml:space="preserve"> </w:t>
      </w:r>
      <w:r w:rsidR="00E14FA4" w:rsidRPr="00E14FA4">
        <w:t xml:space="preserve">(Учитель у доски объясняет применение теоремы </w:t>
      </w:r>
      <w:proofErr w:type="spellStart"/>
      <w:r w:rsidR="00E14FA4" w:rsidRPr="00E14FA4">
        <w:t>пифагора</w:t>
      </w:r>
      <w:proofErr w:type="spellEnd"/>
      <w:r w:rsidR="00E14FA4" w:rsidRPr="00E14FA4">
        <w:t>)</w:t>
      </w:r>
    </w:p>
    <w:p w:rsidR="009655AA" w:rsidRPr="009655AA" w:rsidRDefault="0082627A" w:rsidP="000F074B">
      <w:pPr>
        <w:jc w:val="both"/>
      </w:pPr>
      <w:r w:rsidRPr="0082627A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34.95pt;margin-top:43.95pt;width:67.5pt;height:31.5pt;flip:y;z-index:251672576" o:connectortype="straight"/>
        </w:pict>
      </w:r>
      <w:r w:rsidRPr="0082627A">
        <w:rPr>
          <w:b/>
          <w:noProof/>
        </w:rPr>
        <w:pict>
          <v:shape id="_x0000_s1041" type="#_x0000_t32" style="position:absolute;left:0;text-align:left;margin-left:13.95pt;margin-top:7.2pt;width:21pt;height:68.25pt;z-index:251671552" o:connectortype="straight"/>
        </w:pict>
      </w:r>
      <w:r w:rsidR="009655AA" w:rsidRPr="009655AA">
        <w:rPr>
          <w:b/>
          <w:noProof/>
        </w:rPr>
        <w:drawing>
          <wp:inline distT="0" distB="0" distL="0" distR="0">
            <wp:extent cx="1304925" cy="1085850"/>
            <wp:effectExtent l="0" t="0" r="0" b="0"/>
            <wp:docPr id="10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584287" cy="4065816"/>
                      <a:chOff x="1785938" y="1571625"/>
                      <a:chExt cx="5584287" cy="4065816"/>
                    </a:xfrm>
                  </a:grpSpPr>
                  <a:sp>
                    <a:nvSpPr>
                      <a:cNvPr id="31747" name="TextBox 1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785938" y="3429000"/>
                        <a:ext cx="857250" cy="1108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6600">
                              <a:solidFill>
                                <a:srgbClr val="7030A0"/>
                              </a:solidFill>
                              <a:latin typeface="Calibri" pitchFamily="34" charset="0"/>
                            </a:rPr>
                            <a:t>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5857875" y="4437112"/>
                        <a:ext cx="586333" cy="120032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r>
                            <a:rPr lang="ru-RU" sz="7200" dirty="0"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atin typeface="+mn-lt"/>
                            </a:rPr>
                            <a:t>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5" name="Блок-схема: процесс 14"/>
                      <a:cNvSpPr/>
                    </a:nvSpPr>
                    <a:spPr>
                      <a:xfrm rot="20243336">
                        <a:off x="3306763" y="4573588"/>
                        <a:ext cx="500062" cy="581025"/>
                      </a:xfrm>
                      <a:prstGeom prst="flowChartProcess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50" name="TextBox 1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357688" y="1571625"/>
                        <a:ext cx="928687" cy="1016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6000">
                              <a:solidFill>
                                <a:srgbClr val="FF0000"/>
                              </a:solidFill>
                              <a:latin typeface="Calibri" pitchFamily="34" charset="0"/>
                            </a:rPr>
                            <a:t>х</a:t>
                          </a:r>
                        </a:p>
                      </a:txBody>
                      <a:useSpRect/>
                    </a:txSp>
                  </a:sp>
                  <a:cxnSp>
                    <a:nvCxnSpPr>
                      <a:cNvPr id="8" name="Прямая соединительная линия 7"/>
                      <a:cNvCxnSpPr>
                        <a:stCxn id="4" idx="0"/>
                        <a:endCxn id="4" idx="4"/>
                      </a:cNvCxnSpPr>
                    </a:nvCxnSpPr>
                    <a:spPr>
                      <a:xfrm>
                        <a:off x="1929351" y="1694406"/>
                        <a:ext cx="5440874" cy="1827713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  <w:r w:rsidR="009655AA" w:rsidRPr="009655AA">
        <w:t>х</w:t>
      </w:r>
      <w:proofErr w:type="gramStart"/>
      <w:r w:rsidR="009655AA" w:rsidRPr="009655AA">
        <w:rPr>
          <w:vertAlign w:val="superscript"/>
        </w:rPr>
        <w:t>2</w:t>
      </w:r>
      <w:proofErr w:type="gramEnd"/>
      <w:r w:rsidR="009655AA" w:rsidRPr="009655AA">
        <w:t>= 4</w:t>
      </w:r>
      <w:r w:rsidR="009655AA" w:rsidRPr="009655AA">
        <w:rPr>
          <w:vertAlign w:val="superscript"/>
        </w:rPr>
        <w:t>2</w:t>
      </w:r>
      <w:r w:rsidR="009655AA" w:rsidRPr="009655AA">
        <w:t>+3</w:t>
      </w:r>
      <w:r w:rsidR="009655AA" w:rsidRPr="009655AA">
        <w:rPr>
          <w:vertAlign w:val="superscript"/>
        </w:rPr>
        <w:t>2</w:t>
      </w:r>
      <w:r w:rsidR="009655AA" w:rsidRPr="009655AA">
        <w:t>=16+9=25, х=5</w:t>
      </w:r>
    </w:p>
    <w:p w:rsidR="000F074B" w:rsidRPr="009655AA" w:rsidRDefault="000F074B" w:rsidP="000F074B">
      <w:pPr>
        <w:jc w:val="both"/>
      </w:pPr>
    </w:p>
    <w:p w:rsidR="000F074B" w:rsidRDefault="00095E0B" w:rsidP="000F074B">
      <w:pPr>
        <w:rPr>
          <w:b/>
        </w:rPr>
      </w:pPr>
      <w:r>
        <w:rPr>
          <w:bCs/>
          <w:iCs/>
          <w:noProof/>
        </w:rPr>
        <w:lastRenderedPageBreak/>
        <w:pict>
          <v:shape id="_x0000_s1060" type="#_x0000_t202" style="position:absolute;margin-left:-77.55pt;margin-top:3.3pt;width:63pt;height:21.75pt;z-index:251687936;mso-position-horizontal-relative:text;mso-position-vertical-relative:text">
            <v:textbox style="mso-fit-shape-to-text:t">
              <w:txbxContent>
                <w:p w:rsidR="00095E0B" w:rsidRPr="00095E0B" w:rsidRDefault="00095E0B" w:rsidP="00095E0B">
                  <w:pPr>
                    <w:jc w:val="both"/>
                    <w:rPr>
                      <w:b/>
                      <w:i/>
                      <w:lang w:val="en-US"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  <w:lang w:val="en-US"/>
                    </w:rPr>
                    <w:t>3</w:t>
                  </w:r>
                </w:p>
              </w:txbxContent>
            </v:textbox>
            <w10:wrap type="square"/>
          </v:shape>
        </w:pict>
      </w:r>
      <w:r w:rsidR="000F074B">
        <w:rPr>
          <w:bCs/>
          <w:iCs/>
        </w:rPr>
        <w:t xml:space="preserve">Вернёмся к задаче, которую мы не смогли решить в начале урока: </w:t>
      </w:r>
      <w:r w:rsidR="000F074B" w:rsidRPr="00737505">
        <w:rPr>
          <w:b/>
        </w:rPr>
        <w:t>Найдите площадь прямоугольного треугольника с гипотенузой 5 и катетом 3.</w:t>
      </w:r>
    </w:p>
    <w:p w:rsidR="00E14FA4" w:rsidRPr="00E14FA4" w:rsidRDefault="00E14FA4" w:rsidP="000F074B">
      <w:pPr>
        <w:rPr>
          <w:lang w:val="en-US"/>
        </w:rPr>
      </w:pPr>
      <w:r>
        <w:rPr>
          <w:b/>
        </w:rPr>
        <w:t xml:space="preserve">                                </w:t>
      </w:r>
      <w:r>
        <w:t xml:space="preserve">По задаче 1 имеем, что х=4. Отсюда </w:t>
      </w:r>
      <w:r>
        <w:rPr>
          <w:lang w:val="en-US"/>
        </w:rPr>
        <w:t>S=0.5*4*3=</w:t>
      </w:r>
      <w:r w:rsidR="00095E0B">
        <w:rPr>
          <w:lang w:val="en-US"/>
        </w:rPr>
        <w:t>6</w:t>
      </w:r>
    </w:p>
    <w:p w:rsidR="000F074B" w:rsidRDefault="000F074B" w:rsidP="000F074B">
      <w:pPr>
        <w:rPr>
          <w:b/>
        </w:rPr>
      </w:pPr>
      <w:r w:rsidRPr="000F074B">
        <w:rPr>
          <w:b/>
          <w:noProof/>
        </w:rPr>
        <w:drawing>
          <wp:inline distT="0" distB="0" distL="0" distR="0">
            <wp:extent cx="1209675" cy="1181100"/>
            <wp:effectExtent l="0" t="0" r="0" b="0"/>
            <wp:docPr id="9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286500" cy="5230812"/>
                      <a:chOff x="1285875" y="928688"/>
                      <a:chExt cx="6286500" cy="5230812"/>
                    </a:xfrm>
                  </a:grpSpPr>
                  <a:sp>
                    <a:nvSpPr>
                      <a:cNvPr id="5" name="Прямоугольный треугольник 4"/>
                      <a:cNvSpPr/>
                    </a:nvSpPr>
                    <a:spPr>
                      <a:xfrm>
                        <a:off x="2214563" y="928688"/>
                        <a:ext cx="5357812" cy="4214812"/>
                      </a:xfrm>
                      <a:prstGeom prst="rtTriangle">
                        <a:avLst/>
                      </a:prstGeom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fontAlgn="auto">
                            <a:spcBef>
                              <a:spcPts val="0"/>
                            </a:spcBef>
                            <a:spcAft>
                              <a:spcPts val="0"/>
                            </a:spcAft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2771" name="TextBox 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214813" y="5143500"/>
                        <a:ext cx="1000125" cy="1016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6000">
                              <a:solidFill>
                                <a:srgbClr val="FF0000"/>
                              </a:solidFill>
                              <a:latin typeface="Calibri" pitchFamily="34" charset="0"/>
                            </a:rPr>
                            <a:t>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2772" name="Text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285875" y="2714625"/>
                        <a:ext cx="571500" cy="1016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6000">
                              <a:latin typeface="Calibri" pitchFamily="34" charset="0"/>
                            </a:rPr>
                            <a:t>х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2773" name="TextBox 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000625" y="2286000"/>
                        <a:ext cx="785813" cy="1016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6000">
                              <a:solidFill>
                                <a:srgbClr val="FF0000"/>
                              </a:solidFill>
                              <a:latin typeface="Calibri" pitchFamily="34" charset="0"/>
                            </a:rPr>
                            <a:t>5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9655AA" w:rsidRDefault="009655AA" w:rsidP="00D729B4"/>
    <w:p w:rsidR="009655AA" w:rsidRDefault="00095E0B" w:rsidP="00D729B4">
      <w:pPr>
        <w:rPr>
          <w:b/>
        </w:rPr>
      </w:pPr>
      <w:r>
        <w:rPr>
          <w:b/>
          <w:noProof/>
        </w:rPr>
        <w:pict>
          <v:shape id="_x0000_s1062" type="#_x0000_t202" style="position:absolute;margin-left:-77.55pt;margin-top:-.15pt;width:63pt;height:21.75pt;z-index:251689984;mso-position-horizontal-relative:text;mso-position-vertical-relative:text">
            <v:textbox style="mso-fit-shape-to-text:t">
              <w:txbxContent>
                <w:p w:rsidR="00095E0B" w:rsidRPr="00095E0B" w:rsidRDefault="00095E0B" w:rsidP="00095E0B">
                  <w:pPr>
                    <w:jc w:val="both"/>
                    <w:rPr>
                      <w:b/>
                      <w:i/>
                      <w:lang w:val="en-US"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  <w:lang w:val="en-US"/>
                    </w:rPr>
                    <w:t>4</w:t>
                  </w:r>
                </w:p>
              </w:txbxContent>
            </v:textbox>
            <w10:wrap type="square"/>
          </v:shape>
        </w:pict>
      </w:r>
      <w:r>
        <w:rPr>
          <w:b/>
          <w:noProof/>
        </w:rPr>
        <w:pict>
          <v:shape id="_x0000_s1061" type="#_x0000_t202" style="position:absolute;margin-left:-77.55pt;margin-top:-.15pt;width:63pt;height:21.75pt;z-index:251688960;mso-position-horizontal-relative:text;mso-position-vertical-relative:text">
            <v:textbox style="mso-fit-shape-to-text:t">
              <w:txbxContent>
                <w:p w:rsidR="00095E0B" w:rsidRPr="00095E0B" w:rsidRDefault="00095E0B" w:rsidP="00095E0B">
                  <w:pPr>
                    <w:jc w:val="both"/>
                    <w:rPr>
                      <w:b/>
                      <w:i/>
                      <w:lang w:val="en-US"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  <w:lang w:val="en-US"/>
                    </w:rPr>
                    <w:t>4</w:t>
                  </w:r>
                </w:p>
              </w:txbxContent>
            </v:textbox>
            <w10:wrap type="square"/>
          </v:shape>
        </w:pict>
      </w:r>
      <w:r w:rsidR="009655AA" w:rsidRPr="009655AA">
        <w:rPr>
          <w:b/>
        </w:rPr>
        <w:t>Египетский треугольник</w:t>
      </w:r>
    </w:p>
    <w:p w:rsidR="009655AA" w:rsidRDefault="009655AA" w:rsidP="009655AA">
      <w:pPr>
        <w:rPr>
          <w:bCs/>
          <w:i/>
          <w:iCs/>
        </w:rPr>
      </w:pPr>
      <w:r w:rsidRPr="009655AA">
        <w:rPr>
          <w:bCs/>
          <w:i/>
          <w:iCs/>
        </w:rPr>
        <w:t xml:space="preserve">Египетский треугольник — прямоугольный треугольник с соотношением сторон 3:4:5. Особенностью такого треугольника, известной ещё со времён античности, является то, что при таком отношении сторон теорема Пифагора даёт целые </w:t>
      </w:r>
      <w:proofErr w:type="gramStart"/>
      <w:r w:rsidRPr="009655AA">
        <w:rPr>
          <w:bCs/>
          <w:i/>
          <w:iCs/>
        </w:rPr>
        <w:t>квадраты</w:t>
      </w:r>
      <w:proofErr w:type="gramEnd"/>
      <w:r w:rsidRPr="009655AA">
        <w:rPr>
          <w:bCs/>
          <w:i/>
          <w:iCs/>
        </w:rPr>
        <w:t xml:space="preserve"> как катетов, так и гипотенузы, то есть 9:16:25. Египетский треугольник является простейшим (и первым известным) из </w:t>
      </w:r>
      <w:proofErr w:type="spellStart"/>
      <w:r w:rsidRPr="009655AA">
        <w:rPr>
          <w:bCs/>
          <w:i/>
          <w:iCs/>
        </w:rPr>
        <w:t>Героновых</w:t>
      </w:r>
      <w:proofErr w:type="spellEnd"/>
      <w:r w:rsidRPr="009655AA">
        <w:rPr>
          <w:bCs/>
          <w:i/>
          <w:iCs/>
        </w:rPr>
        <w:t xml:space="preserve"> треугольников — треугольников с целочисленными сторонами и площадями. </w:t>
      </w:r>
    </w:p>
    <w:p w:rsidR="009655AA" w:rsidRDefault="009655AA" w:rsidP="009655AA">
      <w:pPr>
        <w:rPr>
          <w:bCs/>
          <w:i/>
          <w:iCs/>
        </w:rPr>
      </w:pPr>
    </w:p>
    <w:p w:rsidR="009655AA" w:rsidRDefault="00095E0B" w:rsidP="009655AA">
      <w:pPr>
        <w:rPr>
          <w:b/>
          <w:bCs/>
          <w:iCs/>
        </w:rPr>
      </w:pPr>
      <w:r>
        <w:rPr>
          <w:b/>
          <w:bCs/>
          <w:noProof/>
        </w:rPr>
        <w:pict>
          <v:shape id="_x0000_s1063" type="#_x0000_t202" style="position:absolute;margin-left:-77.55pt;margin-top:4.95pt;width:63pt;height:21.75pt;z-index:251691008;mso-position-horizontal-relative:text;mso-position-vertical-relative:text">
            <v:textbox style="mso-fit-shape-to-text:t">
              <w:txbxContent>
                <w:p w:rsidR="00095E0B" w:rsidRPr="00095E0B" w:rsidRDefault="00095E0B" w:rsidP="00095E0B">
                  <w:pPr>
                    <w:jc w:val="both"/>
                    <w:rPr>
                      <w:b/>
                      <w:i/>
                      <w:lang w:val="en-US"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  <w:lang w:val="en-US"/>
                    </w:rPr>
                    <w:t>5</w:t>
                  </w:r>
                </w:p>
              </w:txbxContent>
            </v:textbox>
            <w10:wrap type="square"/>
          </v:shape>
        </w:pict>
      </w:r>
      <w:r w:rsidR="009655AA">
        <w:rPr>
          <w:b/>
          <w:bCs/>
          <w:iCs/>
        </w:rPr>
        <w:t>Решение исторических задач.</w:t>
      </w:r>
    </w:p>
    <w:p w:rsidR="009655AA" w:rsidRDefault="009655AA" w:rsidP="009655AA">
      <w:pPr>
        <w:rPr>
          <w:b/>
          <w:bCs/>
        </w:rPr>
      </w:pPr>
      <w:r>
        <w:rPr>
          <w:b/>
          <w:bCs/>
        </w:rPr>
        <w:t>1.</w:t>
      </w:r>
      <w:r w:rsidRPr="009655AA">
        <w:rPr>
          <w:b/>
          <w:bCs/>
        </w:rPr>
        <w:t xml:space="preserve">Задача индийского математика XII века </w:t>
      </w:r>
      <w:proofErr w:type="spellStart"/>
      <w:r w:rsidRPr="009655AA">
        <w:rPr>
          <w:b/>
          <w:bCs/>
        </w:rPr>
        <w:t>Бхаскары</w:t>
      </w:r>
      <w:proofErr w:type="spellEnd"/>
      <w:r w:rsidR="00095E0B">
        <w:rPr>
          <w:b/>
          <w:bCs/>
        </w:rPr>
        <w:t xml:space="preserve"> </w:t>
      </w:r>
      <w:r w:rsidR="00095E0B" w:rsidRPr="00095E0B">
        <w:rPr>
          <w:bCs/>
        </w:rPr>
        <w:t>(устно)</w:t>
      </w:r>
    </w:p>
    <w:p w:rsidR="0082627A" w:rsidRPr="00095E0B" w:rsidRDefault="00263A99" w:rsidP="009655AA">
      <w:pPr>
        <w:numPr>
          <w:ilvl w:val="0"/>
          <w:numId w:val="14"/>
        </w:numPr>
        <w:rPr>
          <w:b/>
        </w:rPr>
      </w:pPr>
      <w:r w:rsidRPr="009655AA">
        <w:rPr>
          <w:b/>
          <w:bCs/>
          <w:i/>
          <w:iCs/>
        </w:rPr>
        <w:t xml:space="preserve">«На берегу реки рос тополь одинокий. </w:t>
      </w:r>
      <w:r w:rsidRPr="009655AA">
        <w:rPr>
          <w:b/>
          <w:bCs/>
          <w:i/>
          <w:iCs/>
        </w:rPr>
        <w:br/>
        <w:t xml:space="preserve">Вдруг ветра порыв его ствол надломал. </w:t>
      </w:r>
      <w:r w:rsidRPr="009655AA">
        <w:rPr>
          <w:b/>
          <w:bCs/>
          <w:i/>
          <w:iCs/>
        </w:rPr>
        <w:br/>
        <w:t>Бедный тополь упал. И угол прямой</w:t>
      </w:r>
      <w:proofErr w:type="gramStart"/>
      <w:r w:rsidRPr="009655AA">
        <w:rPr>
          <w:b/>
          <w:bCs/>
          <w:i/>
          <w:iCs/>
        </w:rPr>
        <w:t xml:space="preserve"> </w:t>
      </w:r>
      <w:r w:rsidRPr="009655AA">
        <w:rPr>
          <w:b/>
          <w:bCs/>
          <w:i/>
          <w:iCs/>
        </w:rPr>
        <w:br/>
        <w:t>С</w:t>
      </w:r>
      <w:proofErr w:type="gramEnd"/>
      <w:r w:rsidRPr="009655AA">
        <w:rPr>
          <w:b/>
          <w:bCs/>
          <w:i/>
          <w:iCs/>
        </w:rPr>
        <w:t xml:space="preserve"> теченьем реки его ствол составлял. </w:t>
      </w:r>
      <w:r w:rsidRPr="009655AA">
        <w:rPr>
          <w:b/>
          <w:bCs/>
          <w:i/>
          <w:iCs/>
        </w:rPr>
        <w:br/>
        <w:t>Запомни теперь, что в этом месте река</w:t>
      </w:r>
      <w:proofErr w:type="gramStart"/>
      <w:r w:rsidRPr="009655AA">
        <w:rPr>
          <w:b/>
          <w:bCs/>
          <w:i/>
          <w:iCs/>
        </w:rPr>
        <w:t xml:space="preserve"> </w:t>
      </w:r>
      <w:r w:rsidRPr="009655AA">
        <w:rPr>
          <w:b/>
          <w:bCs/>
          <w:i/>
          <w:iCs/>
        </w:rPr>
        <w:br/>
        <w:t>В</w:t>
      </w:r>
      <w:proofErr w:type="gramEnd"/>
      <w:r w:rsidRPr="009655AA">
        <w:rPr>
          <w:b/>
          <w:bCs/>
          <w:i/>
          <w:iCs/>
        </w:rPr>
        <w:t xml:space="preserve"> четыре лишь фута была широка </w:t>
      </w:r>
      <w:r w:rsidRPr="009655AA">
        <w:rPr>
          <w:b/>
          <w:bCs/>
          <w:i/>
          <w:iCs/>
        </w:rPr>
        <w:br/>
        <w:t xml:space="preserve">Верхушка склонилась у края реки. </w:t>
      </w:r>
      <w:r w:rsidRPr="009655AA">
        <w:rPr>
          <w:b/>
          <w:bCs/>
          <w:i/>
          <w:iCs/>
        </w:rPr>
        <w:br/>
        <w:t xml:space="preserve">Осталось три фута всего от ствола, </w:t>
      </w:r>
      <w:r w:rsidRPr="009655AA">
        <w:rPr>
          <w:b/>
          <w:bCs/>
          <w:i/>
          <w:iCs/>
        </w:rPr>
        <w:br/>
        <w:t xml:space="preserve">Прошу тебя, скоро теперь мне скажи: </w:t>
      </w:r>
      <w:r w:rsidRPr="009655AA">
        <w:rPr>
          <w:b/>
          <w:bCs/>
          <w:i/>
          <w:iCs/>
        </w:rPr>
        <w:br/>
        <w:t>У тополя как велика высота?»</w:t>
      </w:r>
    </w:p>
    <w:p w:rsidR="00095E0B" w:rsidRPr="009655AA" w:rsidRDefault="00095E0B" w:rsidP="009655AA">
      <w:pPr>
        <w:numPr>
          <w:ilvl w:val="0"/>
          <w:numId w:val="14"/>
        </w:numPr>
        <w:rPr>
          <w:b/>
        </w:rPr>
      </w:pPr>
      <w:r>
        <w:rPr>
          <w:b/>
          <w:bCs/>
          <w:i/>
          <w:iCs/>
          <w:lang w:val="en-US"/>
        </w:rPr>
        <w:t xml:space="preserve">                                      </w:t>
      </w:r>
      <w:r>
        <w:rPr>
          <w:bCs/>
          <w:iCs/>
        </w:rPr>
        <w:t>АВ=5 футов, СД=5+3=8 футов</w:t>
      </w:r>
    </w:p>
    <w:p w:rsidR="009655AA" w:rsidRDefault="009655AA" w:rsidP="009655AA">
      <w:pPr>
        <w:rPr>
          <w:b/>
          <w:lang w:val="en-US"/>
        </w:rPr>
      </w:pPr>
      <w:r w:rsidRPr="009655AA">
        <w:rPr>
          <w:b/>
          <w:noProof/>
        </w:rPr>
        <w:drawing>
          <wp:inline distT="0" distB="0" distL="0" distR="0">
            <wp:extent cx="1590675" cy="1676400"/>
            <wp:effectExtent l="19050" t="0" r="9525" b="0"/>
            <wp:docPr id="12" name="Рисунок 3" descr="art_3_5_clip_image002_00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" name="Picture 5" descr="art_3_5_clip_image002_000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897" cy="1678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Ответ: </w:t>
      </w:r>
      <w:r w:rsidR="007E03E8">
        <w:rPr>
          <w:b/>
        </w:rPr>
        <w:t>8</w:t>
      </w:r>
      <w:r>
        <w:rPr>
          <w:b/>
        </w:rPr>
        <w:t xml:space="preserve"> футов</w:t>
      </w:r>
    </w:p>
    <w:p w:rsidR="00095E0B" w:rsidRPr="00095E0B" w:rsidRDefault="00095E0B" w:rsidP="009655AA">
      <w:pPr>
        <w:rPr>
          <w:b/>
          <w:lang w:val="en-US"/>
        </w:rPr>
      </w:pPr>
      <w:r>
        <w:rPr>
          <w:bCs/>
          <w:i/>
          <w:iCs/>
          <w:noProof/>
        </w:rPr>
        <w:pict>
          <v:shape id="_x0000_s1064" type="#_x0000_t202" style="position:absolute;margin-left:-77.55pt;margin-top:12pt;width:63pt;height:21.75pt;z-index:251692032;mso-position-horizontal-relative:text;mso-position-vertical-relative:text">
            <v:textbox style="mso-fit-shape-to-text:t">
              <w:txbxContent>
                <w:p w:rsidR="00095E0B" w:rsidRPr="00095E0B" w:rsidRDefault="00095E0B" w:rsidP="00095E0B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16</w:t>
                  </w:r>
                </w:p>
              </w:txbxContent>
            </v:textbox>
            <w10:wrap type="square"/>
          </v:shape>
        </w:pict>
      </w:r>
    </w:p>
    <w:p w:rsidR="009655AA" w:rsidRPr="009655AA" w:rsidRDefault="009655AA" w:rsidP="009655AA">
      <w:pPr>
        <w:rPr>
          <w:b/>
          <w:bCs/>
        </w:rPr>
      </w:pPr>
      <w:r w:rsidRPr="009655AA">
        <w:rPr>
          <w:b/>
          <w:bCs/>
        </w:rPr>
        <w:t>2.</w:t>
      </w:r>
      <w:r>
        <w:rPr>
          <w:b/>
          <w:bCs/>
        </w:rPr>
        <w:t xml:space="preserve"> </w:t>
      </w:r>
      <w:r w:rsidRPr="009655AA">
        <w:rPr>
          <w:b/>
          <w:bCs/>
        </w:rPr>
        <w:t>Задача из учебника «Арифметика» Леонтия Магницкого</w:t>
      </w:r>
    </w:p>
    <w:p w:rsidR="009655AA" w:rsidRPr="00095E0B" w:rsidRDefault="009655AA" w:rsidP="009655AA">
      <w:pPr>
        <w:pStyle w:val="a3"/>
        <w:numPr>
          <w:ilvl w:val="0"/>
          <w:numId w:val="15"/>
        </w:numPr>
      </w:pPr>
      <w:r w:rsidRPr="009655AA">
        <w:rPr>
          <w:b/>
          <w:bCs/>
          <w:i/>
          <w:iCs/>
        </w:rPr>
        <w:t>«</w:t>
      </w:r>
      <w:proofErr w:type="spellStart"/>
      <w:r w:rsidRPr="009655AA">
        <w:rPr>
          <w:b/>
          <w:bCs/>
          <w:i/>
          <w:iCs/>
        </w:rPr>
        <w:t>Случися</w:t>
      </w:r>
      <w:proofErr w:type="spellEnd"/>
      <w:r w:rsidRPr="009655AA">
        <w:rPr>
          <w:b/>
          <w:bCs/>
          <w:i/>
          <w:iCs/>
        </w:rPr>
        <w:t xml:space="preserve"> некому человеку к стене лестницу </w:t>
      </w:r>
      <w:proofErr w:type="spellStart"/>
      <w:r w:rsidRPr="009655AA">
        <w:rPr>
          <w:b/>
          <w:bCs/>
          <w:i/>
          <w:iCs/>
        </w:rPr>
        <w:t>прибрати</w:t>
      </w:r>
      <w:proofErr w:type="spellEnd"/>
      <w:r w:rsidRPr="009655AA">
        <w:rPr>
          <w:b/>
          <w:bCs/>
          <w:i/>
          <w:iCs/>
        </w:rPr>
        <w:t xml:space="preserve">, стены же тоя высота есть 117 стоп. И обреете лестницу </w:t>
      </w:r>
      <w:proofErr w:type="spellStart"/>
      <w:r w:rsidRPr="009655AA">
        <w:rPr>
          <w:b/>
          <w:bCs/>
          <w:i/>
          <w:iCs/>
        </w:rPr>
        <w:t>долготью</w:t>
      </w:r>
      <w:proofErr w:type="spellEnd"/>
      <w:r w:rsidRPr="009655AA">
        <w:rPr>
          <w:b/>
          <w:bCs/>
          <w:i/>
          <w:iCs/>
        </w:rPr>
        <w:t xml:space="preserve"> 125 стоп. И </w:t>
      </w:r>
      <w:proofErr w:type="spellStart"/>
      <w:r w:rsidRPr="009655AA">
        <w:rPr>
          <w:b/>
          <w:bCs/>
          <w:i/>
          <w:iCs/>
        </w:rPr>
        <w:t>ведати</w:t>
      </w:r>
      <w:proofErr w:type="spellEnd"/>
      <w:r w:rsidRPr="009655AA">
        <w:rPr>
          <w:b/>
          <w:bCs/>
          <w:i/>
          <w:iCs/>
        </w:rPr>
        <w:t xml:space="preserve"> хочет, </w:t>
      </w:r>
      <w:proofErr w:type="spellStart"/>
      <w:r w:rsidRPr="009655AA">
        <w:rPr>
          <w:b/>
          <w:bCs/>
          <w:i/>
          <w:iCs/>
        </w:rPr>
        <w:t>колико</w:t>
      </w:r>
      <w:proofErr w:type="spellEnd"/>
      <w:r w:rsidRPr="009655AA">
        <w:rPr>
          <w:b/>
          <w:bCs/>
          <w:i/>
          <w:iCs/>
        </w:rPr>
        <w:t xml:space="preserve"> стоп сея лестницы нижний конец от стены </w:t>
      </w:r>
      <w:proofErr w:type="spellStart"/>
      <w:r w:rsidRPr="009655AA">
        <w:rPr>
          <w:b/>
          <w:bCs/>
          <w:i/>
          <w:iCs/>
        </w:rPr>
        <w:t>отстояти</w:t>
      </w:r>
      <w:proofErr w:type="spellEnd"/>
      <w:r w:rsidRPr="009655AA">
        <w:rPr>
          <w:b/>
          <w:bCs/>
          <w:i/>
          <w:iCs/>
        </w:rPr>
        <w:t xml:space="preserve"> </w:t>
      </w:r>
      <w:proofErr w:type="spellStart"/>
      <w:r w:rsidRPr="009655AA">
        <w:rPr>
          <w:b/>
          <w:bCs/>
          <w:i/>
          <w:iCs/>
        </w:rPr>
        <w:t>имать</w:t>
      </w:r>
      <w:proofErr w:type="spellEnd"/>
      <w:r w:rsidRPr="009655AA">
        <w:rPr>
          <w:b/>
          <w:bCs/>
          <w:i/>
          <w:iCs/>
        </w:rPr>
        <w:t>».</w:t>
      </w:r>
    </w:p>
    <w:p w:rsidR="00095E0B" w:rsidRPr="00095E0B" w:rsidRDefault="00095E0B" w:rsidP="00095E0B"/>
    <w:p w:rsidR="00095E0B" w:rsidRPr="009655AA" w:rsidRDefault="00095E0B" w:rsidP="00095E0B">
      <w:r>
        <w:t>Как понять условие и вопрос задачи? Что является гипотенузой и катетами? Какой элемент нужно найти? (решает ученик у доски)</w:t>
      </w:r>
    </w:p>
    <w:p w:rsidR="009655AA" w:rsidRPr="00095E0B" w:rsidRDefault="009655AA" w:rsidP="009655AA">
      <w:r w:rsidRPr="009655AA">
        <w:rPr>
          <w:noProof/>
        </w:rPr>
        <w:lastRenderedPageBreak/>
        <w:drawing>
          <wp:inline distT="0" distB="0" distL="0" distR="0">
            <wp:extent cx="1981200" cy="1762125"/>
            <wp:effectExtent l="19050" t="0" r="0" b="0"/>
            <wp:docPr id="13" name="Рисунок 4" descr="задач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задача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053" cy="1761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804544">
        <w:t>ВС</w:t>
      </w:r>
      <w:r w:rsidR="00804544">
        <w:rPr>
          <w:vertAlign w:val="superscript"/>
        </w:rPr>
        <w:t>2</w:t>
      </w:r>
      <w:r w:rsidR="00804544">
        <w:t>= 125</w:t>
      </w:r>
      <w:r w:rsidR="00804544">
        <w:rPr>
          <w:vertAlign w:val="superscript"/>
        </w:rPr>
        <w:t>2</w:t>
      </w:r>
      <w:r w:rsidR="00804544">
        <w:t>-117</w:t>
      </w:r>
      <w:r w:rsidR="00804544">
        <w:rPr>
          <w:vertAlign w:val="superscript"/>
        </w:rPr>
        <w:t>2</w:t>
      </w:r>
      <w:r w:rsidR="00804544">
        <w:t xml:space="preserve">= 15625-13689=1936, </w:t>
      </w:r>
      <w:proofErr w:type="gramStart"/>
      <w:r w:rsidR="00804544">
        <w:t>ВС</w:t>
      </w:r>
      <w:proofErr w:type="gramEnd"/>
      <w:r w:rsidR="00804544">
        <w:t>=44 стоп</w:t>
      </w:r>
    </w:p>
    <w:p w:rsidR="00095E0B" w:rsidRPr="00095E0B" w:rsidRDefault="00095E0B" w:rsidP="009655AA"/>
    <w:p w:rsidR="00804544" w:rsidRPr="00095E0B" w:rsidRDefault="001931AE" w:rsidP="009655AA">
      <w:pPr>
        <w:rPr>
          <w:bCs/>
        </w:rPr>
      </w:pPr>
      <w:r>
        <w:rPr>
          <w:noProof/>
        </w:rPr>
        <w:pict>
          <v:shape id="_x0000_s1065" type="#_x0000_t202" style="position:absolute;margin-left:-79.8pt;margin-top:5.65pt;width:63pt;height:21.75pt;z-index:251693056;mso-position-horizontal-relative:text;mso-position-vertical-relative:text">
            <v:textbox style="mso-fit-shape-to-text:t">
              <w:txbxContent>
                <w:p w:rsidR="001931AE" w:rsidRPr="00095E0B" w:rsidRDefault="001931AE" w:rsidP="001931AE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17</w:t>
                  </w:r>
                </w:p>
              </w:txbxContent>
            </v:textbox>
            <w10:wrap type="square"/>
          </v:shape>
        </w:pict>
      </w:r>
      <w:r w:rsidR="00804544" w:rsidRPr="00804544">
        <w:rPr>
          <w:b/>
        </w:rPr>
        <w:t>3</w:t>
      </w:r>
      <w:r w:rsidR="00804544">
        <w:t>.</w:t>
      </w:r>
      <w:r w:rsidR="00804544" w:rsidRPr="00804544">
        <w:rPr>
          <w:b/>
          <w:bCs/>
        </w:rPr>
        <w:t>Задача из китайской «Математики в девяти книгах»</w:t>
      </w:r>
      <w:r w:rsidR="00095E0B">
        <w:rPr>
          <w:b/>
          <w:bCs/>
        </w:rPr>
        <w:t xml:space="preserve"> </w:t>
      </w:r>
      <w:r w:rsidR="00095E0B" w:rsidRPr="00095E0B">
        <w:rPr>
          <w:bCs/>
        </w:rPr>
        <w:t>(дополнительно)</w:t>
      </w:r>
    </w:p>
    <w:p w:rsidR="00804544" w:rsidRPr="00804544" w:rsidRDefault="00804544" w:rsidP="00804544">
      <w:pPr>
        <w:pStyle w:val="a3"/>
        <w:numPr>
          <w:ilvl w:val="0"/>
          <w:numId w:val="15"/>
        </w:numPr>
      </w:pPr>
      <w:r w:rsidRPr="00804544">
        <w:rPr>
          <w:b/>
          <w:bCs/>
          <w:i/>
          <w:iCs/>
        </w:rPr>
        <w:t xml:space="preserve">«Имеется водоем со стороной в 1 </w:t>
      </w:r>
      <w:proofErr w:type="spellStart"/>
      <w:r w:rsidRPr="00804544">
        <w:rPr>
          <w:b/>
          <w:bCs/>
          <w:i/>
          <w:iCs/>
        </w:rPr>
        <w:t>чжан</w:t>
      </w:r>
      <w:proofErr w:type="spellEnd"/>
      <w:r w:rsidRPr="00804544">
        <w:rPr>
          <w:b/>
          <w:bCs/>
          <w:i/>
          <w:iCs/>
        </w:rPr>
        <w:t xml:space="preserve"> = 10 </w:t>
      </w:r>
      <w:proofErr w:type="spellStart"/>
      <w:r w:rsidRPr="00804544">
        <w:rPr>
          <w:b/>
          <w:bCs/>
          <w:i/>
          <w:iCs/>
        </w:rPr>
        <w:t>чи</w:t>
      </w:r>
      <w:proofErr w:type="spellEnd"/>
      <w:r w:rsidRPr="00804544">
        <w:rPr>
          <w:b/>
          <w:bCs/>
          <w:i/>
          <w:iCs/>
        </w:rPr>
        <w:t xml:space="preserve">. В центре его растет камыш, который выступает над водой на 1 </w:t>
      </w:r>
      <w:proofErr w:type="spellStart"/>
      <w:r w:rsidRPr="00804544">
        <w:rPr>
          <w:b/>
          <w:bCs/>
          <w:i/>
          <w:iCs/>
        </w:rPr>
        <w:t>чи</w:t>
      </w:r>
      <w:proofErr w:type="spellEnd"/>
      <w:r w:rsidRPr="00804544">
        <w:rPr>
          <w:b/>
          <w:bCs/>
          <w:i/>
          <w:iCs/>
        </w:rPr>
        <w:t xml:space="preserve">. Если потянуть камыш к берегу, то он как раз коснётся его. Спрашивается: какова глубина </w:t>
      </w:r>
      <w:proofErr w:type="gramStart"/>
      <w:r w:rsidRPr="00804544">
        <w:rPr>
          <w:b/>
          <w:bCs/>
          <w:i/>
          <w:iCs/>
        </w:rPr>
        <w:t>воды</w:t>
      </w:r>
      <w:proofErr w:type="gramEnd"/>
      <w:r w:rsidRPr="00804544">
        <w:rPr>
          <w:b/>
          <w:bCs/>
          <w:i/>
          <w:iCs/>
        </w:rPr>
        <w:t xml:space="preserve"> и </w:t>
      </w:r>
      <w:proofErr w:type="gramStart"/>
      <w:r w:rsidRPr="00804544">
        <w:rPr>
          <w:b/>
          <w:bCs/>
          <w:i/>
          <w:iCs/>
        </w:rPr>
        <w:t>какова</w:t>
      </w:r>
      <w:proofErr w:type="gramEnd"/>
      <w:r w:rsidRPr="00804544">
        <w:rPr>
          <w:b/>
          <w:bCs/>
          <w:i/>
          <w:iCs/>
        </w:rPr>
        <w:t xml:space="preserve"> длина камыша?».</w:t>
      </w:r>
      <w:r w:rsidRPr="00804544">
        <w:rPr>
          <w:b/>
          <w:bCs/>
        </w:rPr>
        <w:t xml:space="preserve"> </w:t>
      </w:r>
    </w:p>
    <w:p w:rsidR="00804544" w:rsidRDefault="00804544" w:rsidP="00804544">
      <w:r w:rsidRPr="00804544">
        <w:rPr>
          <w:noProof/>
        </w:rPr>
        <w:drawing>
          <wp:inline distT="0" distB="0" distL="0" distR="0">
            <wp:extent cx="2247900" cy="1990725"/>
            <wp:effectExtent l="19050" t="0" r="0" b="0"/>
            <wp:docPr id="14" name="Рисунок 5" descr="art_3_5_clip_image004_00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5" descr="art_3_5_clip_image004_000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(х+1)</w:t>
      </w:r>
      <w:r>
        <w:rPr>
          <w:vertAlign w:val="superscript"/>
        </w:rPr>
        <w:t>2</w:t>
      </w:r>
      <w:r>
        <w:t>=х</w:t>
      </w:r>
      <w:proofErr w:type="gramStart"/>
      <w:r>
        <w:rPr>
          <w:vertAlign w:val="superscript"/>
        </w:rPr>
        <w:t>2</w:t>
      </w:r>
      <w:proofErr w:type="gramEnd"/>
      <w:r>
        <w:t>+5</w:t>
      </w:r>
      <w:r>
        <w:rPr>
          <w:vertAlign w:val="superscript"/>
        </w:rPr>
        <w:t>2</w:t>
      </w:r>
      <w:r>
        <w:t>, х</w:t>
      </w:r>
      <w:r>
        <w:rPr>
          <w:vertAlign w:val="superscript"/>
        </w:rPr>
        <w:t>2</w:t>
      </w:r>
      <w:r>
        <w:t>+2х+1-</w:t>
      </w:r>
      <w:r w:rsidRPr="00804544">
        <w:t xml:space="preserve"> </w:t>
      </w:r>
      <w:r>
        <w:t>х</w:t>
      </w:r>
      <w:r>
        <w:rPr>
          <w:vertAlign w:val="superscript"/>
        </w:rPr>
        <w:t>2</w:t>
      </w:r>
      <w:r>
        <w:t>=25, 2х=24, х=12.</w:t>
      </w:r>
    </w:p>
    <w:p w:rsidR="00804544" w:rsidRDefault="00804544" w:rsidP="00804544">
      <w:r>
        <w:t xml:space="preserve">Ответ: глубина воды 12 </w:t>
      </w:r>
      <w:proofErr w:type="spellStart"/>
      <w:r>
        <w:t>чи</w:t>
      </w:r>
      <w:proofErr w:type="spellEnd"/>
      <w:r>
        <w:t xml:space="preserve">, длина камыша 13 </w:t>
      </w:r>
      <w:proofErr w:type="spellStart"/>
      <w:r>
        <w:t>чи</w:t>
      </w:r>
      <w:proofErr w:type="spellEnd"/>
      <w:r>
        <w:t>.</w:t>
      </w:r>
    </w:p>
    <w:p w:rsidR="00804544" w:rsidRDefault="00804544" w:rsidP="00804544"/>
    <w:p w:rsidR="007E03E8" w:rsidRDefault="007E03E8" w:rsidP="007E03E8">
      <w:pPr>
        <w:pStyle w:val="a3"/>
        <w:numPr>
          <w:ilvl w:val="0"/>
          <w:numId w:val="9"/>
        </w:numPr>
        <w:jc w:val="both"/>
      </w:pPr>
      <w:r>
        <w:t>Задание на дом, подведение итогов урока.</w:t>
      </w:r>
    </w:p>
    <w:p w:rsidR="0074105A" w:rsidRDefault="0074105A" w:rsidP="0074105A">
      <w:pPr>
        <w:jc w:val="both"/>
      </w:pPr>
    </w:p>
    <w:p w:rsidR="0074105A" w:rsidRDefault="0074105A" w:rsidP="0074105A">
      <w:r>
        <w:t>Подведение итогов урока:</w:t>
      </w:r>
    </w:p>
    <w:p w:rsidR="0074105A" w:rsidRDefault="0074105A" w:rsidP="0074105A">
      <w:pPr>
        <w:pStyle w:val="a3"/>
      </w:pPr>
      <w:r>
        <w:t xml:space="preserve">- </w:t>
      </w:r>
      <w:r w:rsidR="00095E0B">
        <w:t>Какую цель мы ставили в начале урока</w:t>
      </w:r>
      <w:r>
        <w:t>?</w:t>
      </w:r>
    </w:p>
    <w:p w:rsidR="0074105A" w:rsidRDefault="0074105A" w:rsidP="0074105A">
      <w:pPr>
        <w:pStyle w:val="a3"/>
      </w:pPr>
      <w:r>
        <w:t xml:space="preserve">- </w:t>
      </w:r>
      <w:r w:rsidR="00095E0B">
        <w:t>Научились ли вы находить неизвестные стороны прямоугольного треугольника?</w:t>
      </w:r>
    </w:p>
    <w:p w:rsidR="0074105A" w:rsidRDefault="0074105A" w:rsidP="0074105A">
      <w:pPr>
        <w:pStyle w:val="a3"/>
      </w:pPr>
      <w:r>
        <w:t xml:space="preserve">- </w:t>
      </w:r>
      <w:r w:rsidR="00095E0B">
        <w:t>Какое открытие нам в этом помогло</w:t>
      </w:r>
      <w:r>
        <w:t>?</w:t>
      </w:r>
    </w:p>
    <w:p w:rsidR="00095E0B" w:rsidRDefault="00095E0B" w:rsidP="0074105A">
      <w:pPr>
        <w:pStyle w:val="a3"/>
      </w:pPr>
      <w:r>
        <w:t>- Давайте еще раз сформулируем теорему Пифагора</w:t>
      </w:r>
    </w:p>
    <w:p w:rsidR="0074105A" w:rsidRDefault="001931AE" w:rsidP="0074105A">
      <w:r>
        <w:rPr>
          <w:noProof/>
        </w:rPr>
        <w:pict>
          <v:shape id="_x0000_s1066" type="#_x0000_t202" style="position:absolute;margin-left:-79.8pt;margin-top:2.5pt;width:63pt;height:21.75pt;z-index:251694080;mso-position-horizontal-relative:text;mso-position-vertical-relative:text">
            <v:textbox style="mso-fit-shape-to-text:t">
              <w:txbxContent>
                <w:p w:rsidR="001931AE" w:rsidRPr="00095E0B" w:rsidRDefault="001931AE" w:rsidP="001931AE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18</w:t>
                  </w:r>
                </w:p>
              </w:txbxContent>
            </v:textbox>
            <w10:wrap type="square"/>
          </v:shape>
        </w:pict>
      </w:r>
      <w:r w:rsidR="0074105A">
        <w:t>Домашнее задание:</w:t>
      </w:r>
    </w:p>
    <w:p w:rsidR="0074105A" w:rsidRDefault="0074105A" w:rsidP="0074105A">
      <w:r>
        <w:t>- Выучить теорему Пифагора с доказательством</w:t>
      </w:r>
    </w:p>
    <w:p w:rsidR="0074105A" w:rsidRDefault="0074105A" w:rsidP="0074105A">
      <w:r>
        <w:t xml:space="preserve">- Задачи из учебника № 483 в, </w:t>
      </w:r>
      <w:proofErr w:type="gramStart"/>
      <w:r>
        <w:t>г</w:t>
      </w:r>
      <w:proofErr w:type="gramEnd"/>
      <w:r>
        <w:t>; № 484 в, г.</w:t>
      </w:r>
    </w:p>
    <w:p w:rsidR="007E03E8" w:rsidRDefault="0074105A" w:rsidP="00804544">
      <w:r>
        <w:t>- Для более подготовленных учащихся: найти другие доказательства теоремы Пифагора, выучить одно из них.</w:t>
      </w:r>
    </w:p>
    <w:p w:rsidR="00CE7CE4" w:rsidRDefault="00CE7CE4" w:rsidP="00804544"/>
    <w:p w:rsidR="00CE7CE4" w:rsidRDefault="00CE7CE4" w:rsidP="00CE7CE4">
      <w:pPr>
        <w:pStyle w:val="a3"/>
        <w:numPr>
          <w:ilvl w:val="0"/>
          <w:numId w:val="9"/>
        </w:numPr>
      </w:pPr>
      <w:r>
        <w:t>Рефлексия</w:t>
      </w:r>
    </w:p>
    <w:p w:rsidR="00CE7CE4" w:rsidRDefault="001931AE" w:rsidP="00CE7CE4">
      <w:r>
        <w:rPr>
          <w:b/>
          <w:bCs/>
          <w:noProof/>
          <w:color w:val="000000"/>
        </w:rPr>
        <w:pict>
          <v:shape id="_x0000_s1067" type="#_x0000_t202" style="position:absolute;margin-left:-75.3pt;margin-top:4.9pt;width:63pt;height:21.75pt;z-index:251695104;mso-position-horizontal-relative:text;mso-position-vertical-relative:text">
            <v:textbox style="mso-fit-shape-to-text:t">
              <w:txbxContent>
                <w:p w:rsidR="001931AE" w:rsidRPr="00095E0B" w:rsidRDefault="001931AE" w:rsidP="001931AE">
                  <w:pPr>
                    <w:jc w:val="both"/>
                    <w:rPr>
                      <w:b/>
                      <w:i/>
                    </w:rPr>
                  </w:pPr>
                  <w:r w:rsidRPr="00B22872">
                    <w:rPr>
                      <w:b/>
                      <w:i/>
                    </w:rPr>
                    <w:t xml:space="preserve">Слайд </w:t>
                  </w:r>
                  <w:r>
                    <w:rPr>
                      <w:b/>
                      <w:i/>
                    </w:rPr>
                    <w:t>19</w:t>
                  </w:r>
                </w:p>
              </w:txbxContent>
            </v:textbox>
            <w10:wrap type="square"/>
          </v:shape>
        </w:pict>
      </w:r>
    </w:p>
    <w:p w:rsidR="00CE7CE4" w:rsidRPr="00804544" w:rsidRDefault="00CE7CE4" w:rsidP="00CE7CE4">
      <w:r w:rsidRPr="00CE7CE4">
        <w:rPr>
          <w:rStyle w:val="a7"/>
          <w:color w:val="000000"/>
          <w:shd w:val="clear" w:color="auto" w:fill="FFFFFF"/>
        </w:rPr>
        <w:t>Дерево успеха</w:t>
      </w:r>
      <w:r w:rsidRPr="00CE7CE4">
        <w:rPr>
          <w:color w:val="000000"/>
          <w:shd w:val="clear" w:color="auto" w:fill="FFFFFF"/>
        </w:rPr>
        <w:t>. Каждый листочек имеет свой определенный цвет: зеленый — все сделал правильно, желтый — встретились трудности, красный — много ошибок. Каждый ученик наряжает свое дерево соответствующими листочками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9655AA" w:rsidRPr="009655AA" w:rsidRDefault="009655AA" w:rsidP="00D729B4">
      <w:pPr>
        <w:rPr>
          <w:b/>
        </w:rPr>
      </w:pPr>
    </w:p>
    <w:p w:rsidR="00B53331" w:rsidRPr="00B53331" w:rsidRDefault="00B53331" w:rsidP="0074105A">
      <w:pPr>
        <w:jc w:val="both"/>
        <w:rPr>
          <w:b/>
        </w:rPr>
      </w:pPr>
    </w:p>
    <w:sectPr w:rsidR="00B53331" w:rsidRPr="00B53331" w:rsidSect="001B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13B5F"/>
    <w:multiLevelType w:val="hybridMultilevel"/>
    <w:tmpl w:val="690A3ACC"/>
    <w:lvl w:ilvl="0" w:tplc="08482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466345"/>
    <w:multiLevelType w:val="hybridMultilevel"/>
    <w:tmpl w:val="08ACF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93BFB"/>
    <w:multiLevelType w:val="hybridMultilevel"/>
    <w:tmpl w:val="08ACF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67E0E"/>
    <w:multiLevelType w:val="hybridMultilevel"/>
    <w:tmpl w:val="6ECAB58A"/>
    <w:lvl w:ilvl="0" w:tplc="23BA2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C6C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AA9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9CE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0E3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BCC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9A8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FE6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C8F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AC753A5"/>
    <w:multiLevelType w:val="hybridMultilevel"/>
    <w:tmpl w:val="690A3ACC"/>
    <w:lvl w:ilvl="0" w:tplc="08482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E4363E"/>
    <w:multiLevelType w:val="hybridMultilevel"/>
    <w:tmpl w:val="34563782"/>
    <w:lvl w:ilvl="0" w:tplc="289656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333FD"/>
    <w:multiLevelType w:val="hybridMultilevel"/>
    <w:tmpl w:val="690A3ACC"/>
    <w:lvl w:ilvl="0" w:tplc="08482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2F059B"/>
    <w:multiLevelType w:val="hybridMultilevel"/>
    <w:tmpl w:val="70EC9B44"/>
    <w:lvl w:ilvl="0" w:tplc="165E8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C4EB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460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D8E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B60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6A2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122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BE5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C64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F5C4410"/>
    <w:multiLevelType w:val="hybridMultilevel"/>
    <w:tmpl w:val="F538201E"/>
    <w:lvl w:ilvl="0" w:tplc="12908AB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740BF"/>
    <w:multiLevelType w:val="hybridMultilevel"/>
    <w:tmpl w:val="690A3ACC"/>
    <w:lvl w:ilvl="0" w:tplc="08482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3B2BCD"/>
    <w:multiLevelType w:val="hybridMultilevel"/>
    <w:tmpl w:val="CEF2A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931574"/>
    <w:multiLevelType w:val="hybridMultilevel"/>
    <w:tmpl w:val="0040F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495133"/>
    <w:multiLevelType w:val="hybridMultilevel"/>
    <w:tmpl w:val="A7528496"/>
    <w:lvl w:ilvl="0" w:tplc="D94AA0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0706F5"/>
    <w:multiLevelType w:val="hybridMultilevel"/>
    <w:tmpl w:val="46B4CAB6"/>
    <w:lvl w:ilvl="0" w:tplc="2B141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FEB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E69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249D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187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B6B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0C4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387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9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C6B620E"/>
    <w:multiLevelType w:val="hybridMultilevel"/>
    <w:tmpl w:val="FB8E0284"/>
    <w:lvl w:ilvl="0" w:tplc="E28EFA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E11D15"/>
    <w:multiLevelType w:val="hybridMultilevel"/>
    <w:tmpl w:val="0CAEBEA2"/>
    <w:lvl w:ilvl="0" w:tplc="CC2681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14"/>
  </w:num>
  <w:num w:numId="10">
    <w:abstractNumId w:val="3"/>
  </w:num>
  <w:num w:numId="11">
    <w:abstractNumId w:val="7"/>
  </w:num>
  <w:num w:numId="12">
    <w:abstractNumId w:val="12"/>
  </w:num>
  <w:num w:numId="13">
    <w:abstractNumId w:val="4"/>
  </w:num>
  <w:num w:numId="14">
    <w:abstractNumId w:val="13"/>
  </w:num>
  <w:num w:numId="15">
    <w:abstractNumId w:val="1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594"/>
    <w:rsid w:val="00095E0B"/>
    <w:rsid w:val="000F074B"/>
    <w:rsid w:val="0014717E"/>
    <w:rsid w:val="0018536F"/>
    <w:rsid w:val="001931AE"/>
    <w:rsid w:val="001B7E0F"/>
    <w:rsid w:val="001E2355"/>
    <w:rsid w:val="002438B0"/>
    <w:rsid w:val="00256F18"/>
    <w:rsid w:val="00263A99"/>
    <w:rsid w:val="002E1940"/>
    <w:rsid w:val="00324A96"/>
    <w:rsid w:val="004E5D55"/>
    <w:rsid w:val="005A2B06"/>
    <w:rsid w:val="00737505"/>
    <w:rsid w:val="0074105A"/>
    <w:rsid w:val="007E03E8"/>
    <w:rsid w:val="00804544"/>
    <w:rsid w:val="0082627A"/>
    <w:rsid w:val="008D0744"/>
    <w:rsid w:val="009655AA"/>
    <w:rsid w:val="00995594"/>
    <w:rsid w:val="00B22872"/>
    <w:rsid w:val="00B53331"/>
    <w:rsid w:val="00B5583A"/>
    <w:rsid w:val="00CE7CE4"/>
    <w:rsid w:val="00D729B4"/>
    <w:rsid w:val="00E14FA4"/>
    <w:rsid w:val="00F824E1"/>
    <w:rsid w:val="00FB7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>
      <o:colormenu v:ext="edit" strokecolor="none" shadowcolor="none"/>
    </o:shapedefaults>
    <o:shapelayout v:ext="edit">
      <o:idmap v:ext="edit" data="1"/>
      <o:rules v:ext="edit">
        <o:r id="V:Rule3" type="connector" idref="#_x0000_s1041"/>
        <o:r id="V:Rule4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D55"/>
    <w:pPr>
      <w:ind w:left="720"/>
      <w:contextualSpacing/>
    </w:pPr>
  </w:style>
  <w:style w:type="paragraph" w:styleId="a4">
    <w:name w:val="Normal (Web)"/>
    <w:basedOn w:val="a"/>
    <w:uiPriority w:val="99"/>
    <w:rsid w:val="002438B0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8D07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74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CE7C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41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0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7.jpe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5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2016-11-27T10:01:00Z</cp:lastPrinted>
  <dcterms:created xsi:type="dcterms:W3CDTF">2016-11-26T06:58:00Z</dcterms:created>
  <dcterms:modified xsi:type="dcterms:W3CDTF">2016-11-28T08:21:00Z</dcterms:modified>
</cp:coreProperties>
</file>